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239" w:rsidRPr="003D154F" w:rsidRDefault="00AD2E34" w:rsidP="00233239">
      <w:pPr>
        <w:pStyle w:val="a9"/>
        <w:jc w:val="center"/>
        <w:rPr>
          <w:rFonts w:ascii="Times New Roman" w:hAnsi="Times New Roman" w:cs="Times New Roman"/>
          <w:b/>
          <w:sz w:val="24"/>
          <w:szCs w:val="24"/>
        </w:rPr>
      </w:pPr>
      <w:r w:rsidRPr="003D154F">
        <w:rPr>
          <w:rFonts w:ascii="Times New Roman" w:hAnsi="Times New Roman" w:cs="Times New Roman"/>
          <w:b/>
          <w:sz w:val="24"/>
          <w:szCs w:val="24"/>
        </w:rPr>
        <w:t>АДМИНИСТРАЦИЯ</w:t>
      </w:r>
    </w:p>
    <w:p w:rsidR="00233239" w:rsidRPr="003D154F" w:rsidRDefault="003D154F" w:rsidP="00233239">
      <w:pPr>
        <w:pStyle w:val="a9"/>
        <w:jc w:val="center"/>
        <w:rPr>
          <w:rFonts w:ascii="Times New Roman" w:hAnsi="Times New Roman" w:cs="Times New Roman"/>
          <w:b/>
          <w:sz w:val="24"/>
          <w:szCs w:val="24"/>
        </w:rPr>
      </w:pPr>
      <w:r w:rsidRPr="003D154F">
        <w:rPr>
          <w:rFonts w:ascii="Times New Roman" w:hAnsi="Times New Roman" w:cs="Times New Roman"/>
          <w:b/>
          <w:sz w:val="24"/>
          <w:szCs w:val="24"/>
        </w:rPr>
        <w:t xml:space="preserve">КОСТАРЕВСКОГО </w:t>
      </w:r>
      <w:r w:rsidR="00AD2E34" w:rsidRPr="003D154F">
        <w:rPr>
          <w:rFonts w:ascii="Times New Roman" w:hAnsi="Times New Roman" w:cs="Times New Roman"/>
          <w:b/>
          <w:sz w:val="24"/>
          <w:szCs w:val="24"/>
        </w:rPr>
        <w:t>СЕЛЬСКОГО ПОСЕЛЕНИЯ</w:t>
      </w:r>
    </w:p>
    <w:p w:rsidR="00233239" w:rsidRPr="003D154F" w:rsidRDefault="00AD2E34" w:rsidP="00233239">
      <w:pPr>
        <w:pStyle w:val="a9"/>
        <w:jc w:val="center"/>
        <w:rPr>
          <w:rFonts w:ascii="Times New Roman" w:hAnsi="Times New Roman" w:cs="Times New Roman"/>
          <w:b/>
          <w:sz w:val="24"/>
          <w:szCs w:val="24"/>
        </w:rPr>
      </w:pPr>
      <w:r w:rsidRPr="003D154F">
        <w:rPr>
          <w:rFonts w:ascii="Times New Roman" w:hAnsi="Times New Roman" w:cs="Times New Roman"/>
          <w:b/>
          <w:sz w:val="24"/>
          <w:szCs w:val="24"/>
        </w:rPr>
        <w:t>КАМЫШИНСКОГО МУНИЦИПАЛЬНОГО РАЙОНА</w:t>
      </w:r>
    </w:p>
    <w:p w:rsidR="00233239" w:rsidRPr="003D154F" w:rsidRDefault="00AD2E34" w:rsidP="00233239">
      <w:pPr>
        <w:pStyle w:val="a9"/>
        <w:jc w:val="center"/>
        <w:rPr>
          <w:rFonts w:ascii="Times New Roman" w:hAnsi="Times New Roman" w:cs="Times New Roman"/>
          <w:b/>
          <w:sz w:val="24"/>
          <w:szCs w:val="24"/>
        </w:rPr>
      </w:pPr>
      <w:r w:rsidRPr="003D154F">
        <w:rPr>
          <w:rFonts w:ascii="Times New Roman" w:hAnsi="Times New Roman" w:cs="Times New Roman"/>
          <w:b/>
          <w:sz w:val="24"/>
          <w:szCs w:val="24"/>
        </w:rPr>
        <w:t>ВОЛГОГРАДСКОЙ ОБЛАСТИ</w:t>
      </w:r>
    </w:p>
    <w:p w:rsidR="00233239" w:rsidRPr="003D154F" w:rsidRDefault="00233239" w:rsidP="00233239">
      <w:pPr>
        <w:pStyle w:val="a9"/>
        <w:rPr>
          <w:rFonts w:ascii="Times New Roman" w:hAnsi="Times New Roman" w:cs="Times New Roman"/>
          <w:b/>
          <w:sz w:val="24"/>
          <w:szCs w:val="24"/>
        </w:rPr>
      </w:pPr>
    </w:p>
    <w:p w:rsidR="00233239" w:rsidRPr="003D154F" w:rsidRDefault="00276887" w:rsidP="008E01D2">
      <w:pPr>
        <w:pStyle w:val="a9"/>
        <w:jc w:val="center"/>
        <w:rPr>
          <w:rFonts w:ascii="Times New Roman" w:hAnsi="Times New Roman" w:cs="Times New Roman"/>
          <w:b/>
          <w:sz w:val="24"/>
          <w:szCs w:val="24"/>
        </w:rPr>
      </w:pPr>
      <w:r>
        <w:rPr>
          <w:rFonts w:ascii="Times New Roman" w:hAnsi="Times New Roman" w:cs="Times New Roman"/>
          <w:b/>
          <w:sz w:val="24"/>
          <w:szCs w:val="24"/>
        </w:rPr>
        <w:t>ПОСТАНОВЛЕНИЕ</w:t>
      </w:r>
      <w:r w:rsidRPr="003D154F">
        <w:rPr>
          <w:rFonts w:ascii="Times New Roman" w:hAnsi="Times New Roman" w:cs="Times New Roman"/>
          <w:b/>
          <w:sz w:val="24"/>
          <w:szCs w:val="24"/>
        </w:rPr>
        <w:t xml:space="preserve"> </w:t>
      </w:r>
      <w:proofErr w:type="gramStart"/>
      <w:r w:rsidR="00AD2E34" w:rsidRPr="003D154F">
        <w:rPr>
          <w:rFonts w:ascii="Times New Roman" w:hAnsi="Times New Roman" w:cs="Times New Roman"/>
          <w:b/>
          <w:sz w:val="24"/>
          <w:szCs w:val="24"/>
        </w:rPr>
        <w:t xml:space="preserve">№  </w:t>
      </w:r>
      <w:r>
        <w:rPr>
          <w:rFonts w:ascii="Times New Roman" w:hAnsi="Times New Roman" w:cs="Times New Roman"/>
          <w:b/>
          <w:sz w:val="24"/>
          <w:szCs w:val="24"/>
        </w:rPr>
        <w:t>55</w:t>
      </w:r>
      <w:proofErr w:type="gramEnd"/>
      <w:r w:rsidR="00AD2E34" w:rsidRPr="003D154F">
        <w:rPr>
          <w:rFonts w:ascii="Times New Roman" w:hAnsi="Times New Roman" w:cs="Times New Roman"/>
          <w:b/>
          <w:sz w:val="24"/>
          <w:szCs w:val="24"/>
        </w:rPr>
        <w:t>-</w:t>
      </w:r>
      <w:r>
        <w:rPr>
          <w:rFonts w:ascii="Times New Roman" w:hAnsi="Times New Roman" w:cs="Times New Roman"/>
          <w:b/>
          <w:sz w:val="24"/>
          <w:szCs w:val="24"/>
        </w:rPr>
        <w:t>П</w:t>
      </w:r>
    </w:p>
    <w:p w:rsidR="00233239" w:rsidRPr="003D154F" w:rsidRDefault="00233239" w:rsidP="00233239">
      <w:pPr>
        <w:pStyle w:val="a9"/>
        <w:rPr>
          <w:rFonts w:ascii="Times New Roman" w:hAnsi="Times New Roman" w:cs="Times New Roman"/>
          <w:b/>
          <w:sz w:val="24"/>
          <w:szCs w:val="24"/>
        </w:rPr>
      </w:pPr>
      <w:proofErr w:type="gramStart"/>
      <w:r w:rsidRPr="003D154F">
        <w:rPr>
          <w:rFonts w:ascii="Times New Roman" w:hAnsi="Times New Roman" w:cs="Times New Roman"/>
          <w:b/>
          <w:sz w:val="24"/>
          <w:szCs w:val="24"/>
        </w:rPr>
        <w:t xml:space="preserve">от  </w:t>
      </w:r>
      <w:r w:rsidR="00276887">
        <w:rPr>
          <w:rFonts w:ascii="Times New Roman" w:hAnsi="Times New Roman" w:cs="Times New Roman"/>
          <w:b/>
          <w:sz w:val="24"/>
          <w:szCs w:val="24"/>
        </w:rPr>
        <w:t>02.12.2024</w:t>
      </w:r>
      <w:proofErr w:type="gramEnd"/>
      <w:r w:rsidRPr="003D154F">
        <w:rPr>
          <w:rFonts w:ascii="Times New Roman" w:hAnsi="Times New Roman" w:cs="Times New Roman"/>
          <w:b/>
          <w:sz w:val="24"/>
          <w:szCs w:val="24"/>
        </w:rPr>
        <w:t xml:space="preserve"> года                                    </w:t>
      </w:r>
    </w:p>
    <w:p w:rsidR="00233239" w:rsidRPr="003D154F" w:rsidRDefault="00233239" w:rsidP="00233239">
      <w:pPr>
        <w:pStyle w:val="a9"/>
        <w:rPr>
          <w:rFonts w:ascii="Times New Roman" w:hAnsi="Times New Roman" w:cs="Times New Roman"/>
          <w:b/>
          <w:sz w:val="24"/>
          <w:szCs w:val="24"/>
        </w:rPr>
      </w:pPr>
    </w:p>
    <w:tbl>
      <w:tblPr>
        <w:tblStyle w:val="aa"/>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233239" w:rsidRPr="003D154F" w:rsidTr="008A514C">
        <w:tc>
          <w:tcPr>
            <w:tcW w:w="5495" w:type="dxa"/>
          </w:tcPr>
          <w:p w:rsidR="00B814A6" w:rsidRPr="003D154F" w:rsidRDefault="004330B4" w:rsidP="009917E3">
            <w:pPr>
              <w:pStyle w:val="a9"/>
              <w:jc w:val="both"/>
              <w:rPr>
                <w:rFonts w:ascii="Times New Roman" w:hAnsi="Times New Roman" w:cs="Times New Roman"/>
                <w:b/>
                <w:sz w:val="24"/>
                <w:szCs w:val="24"/>
              </w:rPr>
            </w:pPr>
            <w:r w:rsidRPr="003D154F">
              <w:rPr>
                <w:rFonts w:ascii="Times New Roman" w:hAnsi="Times New Roman" w:cs="Times New Roman"/>
                <w:b/>
                <w:sz w:val="24"/>
                <w:szCs w:val="24"/>
              </w:rPr>
              <w:t xml:space="preserve">Об организации деятельности </w:t>
            </w:r>
            <w:proofErr w:type="spellStart"/>
            <w:r w:rsidRPr="003D154F">
              <w:rPr>
                <w:rFonts w:ascii="Times New Roman" w:hAnsi="Times New Roman" w:cs="Times New Roman"/>
                <w:b/>
                <w:sz w:val="24"/>
                <w:szCs w:val="24"/>
              </w:rPr>
              <w:t>учебно</w:t>
            </w:r>
            <w:proofErr w:type="spellEnd"/>
            <w:r w:rsidRPr="003D154F">
              <w:rPr>
                <w:rFonts w:ascii="Times New Roman" w:hAnsi="Times New Roman" w:cs="Times New Roman"/>
                <w:b/>
                <w:sz w:val="24"/>
                <w:szCs w:val="24"/>
              </w:rPr>
              <w:t xml:space="preserve"> - консультационного </w:t>
            </w:r>
            <w:proofErr w:type="gramStart"/>
            <w:r w:rsidRPr="003D154F">
              <w:rPr>
                <w:rFonts w:ascii="Times New Roman" w:hAnsi="Times New Roman" w:cs="Times New Roman"/>
                <w:b/>
                <w:sz w:val="24"/>
                <w:szCs w:val="24"/>
              </w:rPr>
              <w:t xml:space="preserve">пункта </w:t>
            </w:r>
            <w:r w:rsidR="009917E3" w:rsidRPr="003D154F">
              <w:rPr>
                <w:rFonts w:ascii="Times New Roman" w:hAnsi="Times New Roman" w:cs="Times New Roman"/>
                <w:sz w:val="24"/>
                <w:szCs w:val="24"/>
              </w:rPr>
              <w:t xml:space="preserve"> </w:t>
            </w:r>
            <w:r w:rsidR="003D154F" w:rsidRPr="003D154F">
              <w:rPr>
                <w:rFonts w:ascii="Times New Roman" w:hAnsi="Times New Roman" w:cs="Times New Roman"/>
                <w:b/>
                <w:sz w:val="24"/>
                <w:szCs w:val="24"/>
              </w:rPr>
              <w:t>Костаревского</w:t>
            </w:r>
            <w:proofErr w:type="gramEnd"/>
            <w:r w:rsidR="003D154F" w:rsidRPr="003D154F">
              <w:rPr>
                <w:rFonts w:ascii="Times New Roman" w:hAnsi="Times New Roman" w:cs="Times New Roman"/>
                <w:b/>
                <w:sz w:val="24"/>
                <w:szCs w:val="24"/>
              </w:rPr>
              <w:t xml:space="preserve"> </w:t>
            </w:r>
            <w:r w:rsidR="009917E3" w:rsidRPr="003D154F">
              <w:rPr>
                <w:rFonts w:ascii="Times New Roman" w:hAnsi="Times New Roman" w:cs="Times New Roman"/>
                <w:b/>
                <w:sz w:val="24"/>
                <w:szCs w:val="24"/>
              </w:rPr>
              <w:t>сельско</w:t>
            </w:r>
            <w:r w:rsidRPr="003D154F">
              <w:rPr>
                <w:rFonts w:ascii="Times New Roman" w:hAnsi="Times New Roman" w:cs="Times New Roman"/>
                <w:b/>
                <w:sz w:val="24"/>
                <w:szCs w:val="24"/>
              </w:rPr>
              <w:t>го</w:t>
            </w:r>
            <w:r w:rsidR="009917E3" w:rsidRPr="003D154F">
              <w:rPr>
                <w:rFonts w:ascii="Times New Roman" w:hAnsi="Times New Roman" w:cs="Times New Roman"/>
                <w:b/>
                <w:sz w:val="24"/>
                <w:szCs w:val="24"/>
              </w:rPr>
              <w:t xml:space="preserve"> поселении Камышинского муниципального района</w:t>
            </w:r>
          </w:p>
        </w:tc>
        <w:tc>
          <w:tcPr>
            <w:tcW w:w="4786" w:type="dxa"/>
          </w:tcPr>
          <w:p w:rsidR="00233239" w:rsidRPr="003D154F" w:rsidRDefault="00233239" w:rsidP="00233239">
            <w:pPr>
              <w:pStyle w:val="a9"/>
              <w:rPr>
                <w:rFonts w:ascii="Times New Roman" w:hAnsi="Times New Roman" w:cs="Times New Roman"/>
                <w:b/>
                <w:sz w:val="24"/>
                <w:szCs w:val="24"/>
              </w:rPr>
            </w:pPr>
          </w:p>
        </w:tc>
      </w:tr>
    </w:tbl>
    <w:p w:rsidR="00233239" w:rsidRPr="003D154F" w:rsidRDefault="00233239" w:rsidP="00233239">
      <w:pPr>
        <w:pStyle w:val="a9"/>
        <w:rPr>
          <w:rFonts w:ascii="Times New Roman" w:hAnsi="Times New Roman" w:cs="Times New Roman"/>
          <w:sz w:val="24"/>
          <w:szCs w:val="24"/>
        </w:rPr>
      </w:pPr>
    </w:p>
    <w:p w:rsidR="004330B4" w:rsidRPr="003D154F" w:rsidRDefault="009D2EBA" w:rsidP="004330B4">
      <w:pPr>
        <w:pStyle w:val="a9"/>
        <w:ind w:firstLine="851"/>
        <w:jc w:val="both"/>
        <w:rPr>
          <w:rFonts w:ascii="Times New Roman" w:hAnsi="Times New Roman" w:cs="Times New Roman"/>
          <w:sz w:val="24"/>
          <w:szCs w:val="24"/>
        </w:rPr>
      </w:pPr>
      <w:r w:rsidRPr="003D154F">
        <w:rPr>
          <w:rFonts w:ascii="Times New Roman" w:hAnsi="Times New Roman" w:cs="Times New Roman"/>
          <w:sz w:val="24"/>
          <w:szCs w:val="24"/>
        </w:rPr>
        <w:t xml:space="preserve">  </w:t>
      </w:r>
      <w:r w:rsidR="004330B4" w:rsidRPr="003D154F">
        <w:rPr>
          <w:rFonts w:ascii="Times New Roman" w:hAnsi="Times New Roman" w:cs="Times New Roman"/>
          <w:sz w:val="24"/>
          <w:szCs w:val="24"/>
        </w:rPr>
        <w:t xml:space="preserve">     Во исполнение Федерального закона </w:t>
      </w:r>
      <w:r w:rsidR="003D154F" w:rsidRPr="003D154F">
        <w:rPr>
          <w:rFonts w:ascii="Times New Roman" w:hAnsi="Times New Roman" w:cs="Times New Roman"/>
          <w:sz w:val="24"/>
          <w:szCs w:val="24"/>
        </w:rPr>
        <w:t>«О</w:t>
      </w:r>
      <w:r w:rsidR="004330B4" w:rsidRPr="003D154F">
        <w:rPr>
          <w:rFonts w:ascii="Times New Roman" w:hAnsi="Times New Roman" w:cs="Times New Roman"/>
          <w:sz w:val="24"/>
          <w:szCs w:val="24"/>
        </w:rPr>
        <w:t xml:space="preserve"> защите населения и территорий от чрезвычайных ситуаций природного и техногенного характера», постановления Правительства </w:t>
      </w:r>
      <w:proofErr w:type="gramStart"/>
      <w:r w:rsidR="004330B4" w:rsidRPr="003D154F">
        <w:rPr>
          <w:rFonts w:ascii="Times New Roman" w:hAnsi="Times New Roman" w:cs="Times New Roman"/>
          <w:sz w:val="24"/>
          <w:szCs w:val="24"/>
        </w:rPr>
        <w:t>РФ  №</w:t>
      </w:r>
      <w:proofErr w:type="gramEnd"/>
      <w:r w:rsidR="004330B4" w:rsidRPr="003D154F">
        <w:rPr>
          <w:rFonts w:ascii="Times New Roman" w:hAnsi="Times New Roman" w:cs="Times New Roman"/>
          <w:sz w:val="24"/>
          <w:szCs w:val="24"/>
        </w:rPr>
        <w:t xml:space="preserve"> 738 от 24.07.1995 г. </w:t>
      </w:r>
      <w:r w:rsidR="003D154F" w:rsidRPr="003D154F">
        <w:rPr>
          <w:rFonts w:ascii="Times New Roman" w:hAnsi="Times New Roman" w:cs="Times New Roman"/>
          <w:sz w:val="24"/>
          <w:szCs w:val="24"/>
        </w:rPr>
        <w:t>«О</w:t>
      </w:r>
      <w:r w:rsidR="004330B4" w:rsidRPr="003D154F">
        <w:rPr>
          <w:rFonts w:ascii="Times New Roman" w:hAnsi="Times New Roman" w:cs="Times New Roman"/>
          <w:sz w:val="24"/>
          <w:szCs w:val="24"/>
        </w:rPr>
        <w:t xml:space="preserve"> </w:t>
      </w:r>
      <w:r w:rsidR="003D154F" w:rsidRPr="003D154F">
        <w:rPr>
          <w:rFonts w:ascii="Times New Roman" w:hAnsi="Times New Roman" w:cs="Times New Roman"/>
          <w:sz w:val="24"/>
          <w:szCs w:val="24"/>
        </w:rPr>
        <w:t>порядке подготовки</w:t>
      </w:r>
      <w:r w:rsidR="004330B4" w:rsidRPr="003D154F">
        <w:rPr>
          <w:rFonts w:ascii="Times New Roman" w:hAnsi="Times New Roman" w:cs="Times New Roman"/>
          <w:sz w:val="24"/>
          <w:szCs w:val="24"/>
        </w:rPr>
        <w:t xml:space="preserve"> населения </w:t>
      </w:r>
      <w:proofErr w:type="gramStart"/>
      <w:r w:rsidR="004330B4" w:rsidRPr="003D154F">
        <w:rPr>
          <w:rFonts w:ascii="Times New Roman" w:hAnsi="Times New Roman" w:cs="Times New Roman"/>
          <w:sz w:val="24"/>
          <w:szCs w:val="24"/>
        </w:rPr>
        <w:t>в  области</w:t>
      </w:r>
      <w:proofErr w:type="gramEnd"/>
      <w:r w:rsidR="004330B4" w:rsidRPr="003D154F">
        <w:rPr>
          <w:rFonts w:ascii="Times New Roman" w:hAnsi="Times New Roman" w:cs="Times New Roman"/>
          <w:sz w:val="24"/>
          <w:szCs w:val="24"/>
        </w:rPr>
        <w:t xml:space="preserve"> защиты от ЧС» для подготовки населения не занятого в сфере производства и обслуживания</w:t>
      </w:r>
      <w:r w:rsidR="009E4C9E" w:rsidRPr="003D154F">
        <w:rPr>
          <w:rFonts w:ascii="Times New Roman" w:hAnsi="Times New Roman" w:cs="Times New Roman"/>
          <w:sz w:val="24"/>
          <w:szCs w:val="24"/>
        </w:rPr>
        <w:t>:</w:t>
      </w:r>
    </w:p>
    <w:p w:rsidR="004330B4" w:rsidRPr="003D154F" w:rsidRDefault="004330B4" w:rsidP="004330B4">
      <w:pPr>
        <w:pStyle w:val="a9"/>
        <w:ind w:firstLine="851"/>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1. Создать учебно-консультационный пункт в администрации </w:t>
      </w:r>
      <w:r w:rsidR="003D154F" w:rsidRPr="003D154F">
        <w:rPr>
          <w:rFonts w:ascii="Times New Roman" w:eastAsia="Times New Roman" w:hAnsi="Times New Roman" w:cs="Times New Roman"/>
          <w:sz w:val="24"/>
          <w:szCs w:val="24"/>
        </w:rPr>
        <w:t xml:space="preserve">Костаревского </w:t>
      </w:r>
      <w:r w:rsidRPr="003D154F">
        <w:rPr>
          <w:rFonts w:ascii="Times New Roman" w:eastAsia="Times New Roman" w:hAnsi="Times New Roman" w:cs="Times New Roman"/>
          <w:sz w:val="24"/>
          <w:szCs w:val="24"/>
        </w:rPr>
        <w:t>сельского поселения.</w:t>
      </w:r>
    </w:p>
    <w:p w:rsidR="004330B4" w:rsidRPr="003D154F" w:rsidRDefault="004330B4" w:rsidP="004330B4">
      <w:pPr>
        <w:pStyle w:val="a9"/>
        <w:ind w:firstLine="851"/>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2. Утвердить Положение об учебно-консультационном пункте по гражданской обороне и чрезвычайным ситуациям (Приложение №1).</w:t>
      </w:r>
    </w:p>
    <w:p w:rsidR="004330B4" w:rsidRPr="003D154F" w:rsidRDefault="004330B4" w:rsidP="004330B4">
      <w:pPr>
        <w:pStyle w:val="a9"/>
        <w:ind w:firstLine="851"/>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3. Ответственным за работу учебно-консультационного пункта </w:t>
      </w:r>
      <w:proofErr w:type="gramStart"/>
      <w:r w:rsidRPr="003D154F">
        <w:rPr>
          <w:rFonts w:ascii="Times New Roman" w:eastAsia="Times New Roman" w:hAnsi="Times New Roman" w:cs="Times New Roman"/>
          <w:sz w:val="24"/>
          <w:szCs w:val="24"/>
        </w:rPr>
        <w:t xml:space="preserve">назначить  </w:t>
      </w:r>
      <w:r w:rsidR="00AA76DB">
        <w:rPr>
          <w:rFonts w:ascii="Times New Roman" w:eastAsia="Times New Roman" w:hAnsi="Times New Roman" w:cs="Times New Roman"/>
          <w:sz w:val="24"/>
          <w:szCs w:val="24"/>
        </w:rPr>
        <w:t>ведущего</w:t>
      </w:r>
      <w:proofErr w:type="gramEnd"/>
      <w:r w:rsidRPr="003D154F">
        <w:rPr>
          <w:rFonts w:ascii="Times New Roman" w:eastAsia="Times New Roman" w:hAnsi="Times New Roman" w:cs="Times New Roman"/>
          <w:sz w:val="24"/>
          <w:szCs w:val="24"/>
        </w:rPr>
        <w:t xml:space="preserve"> специалиста администрации </w:t>
      </w:r>
      <w:r w:rsidR="003D154F" w:rsidRPr="003D154F">
        <w:rPr>
          <w:rFonts w:ascii="Times New Roman" w:eastAsia="Times New Roman" w:hAnsi="Times New Roman" w:cs="Times New Roman"/>
          <w:sz w:val="24"/>
          <w:szCs w:val="24"/>
        </w:rPr>
        <w:t xml:space="preserve">Костаревского </w:t>
      </w:r>
      <w:r w:rsidRPr="003D154F">
        <w:rPr>
          <w:rFonts w:ascii="Times New Roman" w:eastAsia="Times New Roman" w:hAnsi="Times New Roman" w:cs="Times New Roman"/>
          <w:sz w:val="24"/>
          <w:szCs w:val="24"/>
        </w:rPr>
        <w:t xml:space="preserve">сельского поселения, уполномоченного на решение задач в области ГО, ЧС и ПБ – </w:t>
      </w:r>
      <w:proofErr w:type="spellStart"/>
      <w:r w:rsidR="00AA76DB">
        <w:rPr>
          <w:rFonts w:ascii="Times New Roman" w:eastAsia="Times New Roman" w:hAnsi="Times New Roman" w:cs="Times New Roman"/>
          <w:sz w:val="24"/>
          <w:szCs w:val="24"/>
        </w:rPr>
        <w:t>Хавалкину</w:t>
      </w:r>
      <w:proofErr w:type="spellEnd"/>
      <w:r w:rsidR="00AA76DB">
        <w:rPr>
          <w:rFonts w:ascii="Times New Roman" w:eastAsia="Times New Roman" w:hAnsi="Times New Roman" w:cs="Times New Roman"/>
          <w:sz w:val="24"/>
          <w:szCs w:val="24"/>
        </w:rPr>
        <w:t xml:space="preserve"> Наталию Владимировну</w:t>
      </w:r>
      <w:r w:rsidRPr="003D154F">
        <w:rPr>
          <w:rFonts w:ascii="Times New Roman" w:eastAsia="Times New Roman" w:hAnsi="Times New Roman" w:cs="Times New Roman"/>
          <w:sz w:val="24"/>
          <w:szCs w:val="24"/>
        </w:rPr>
        <w:t>.</w:t>
      </w:r>
    </w:p>
    <w:p w:rsidR="004330B4" w:rsidRPr="003D154F" w:rsidRDefault="004330B4" w:rsidP="004330B4">
      <w:pPr>
        <w:pStyle w:val="a9"/>
        <w:ind w:firstLine="851"/>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4. Материально-техническое оснащение </w:t>
      </w:r>
      <w:proofErr w:type="spellStart"/>
      <w:r w:rsidRPr="003D154F">
        <w:rPr>
          <w:rFonts w:ascii="Times New Roman" w:eastAsia="Times New Roman" w:hAnsi="Times New Roman" w:cs="Times New Roman"/>
          <w:sz w:val="24"/>
          <w:szCs w:val="24"/>
        </w:rPr>
        <w:t>учебно</w:t>
      </w:r>
      <w:proofErr w:type="spellEnd"/>
      <w:r w:rsidRPr="003D154F">
        <w:rPr>
          <w:rFonts w:ascii="Times New Roman" w:eastAsia="Times New Roman" w:hAnsi="Times New Roman" w:cs="Times New Roman"/>
          <w:sz w:val="24"/>
          <w:szCs w:val="24"/>
        </w:rPr>
        <w:t xml:space="preserve"> - консультационного пункта техническими средствами обучения, литературой, наглядными пособиями, учебным имуществом ГО осуществлять за счет имеющегося в наличии и приобретением его в учреждениях торговли.</w:t>
      </w:r>
    </w:p>
    <w:p w:rsidR="004330B4" w:rsidRPr="003D154F" w:rsidRDefault="004330B4" w:rsidP="004330B4">
      <w:pPr>
        <w:pStyle w:val="a9"/>
        <w:ind w:firstLine="851"/>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5. Консультантом учебно-консультационного пункта администрации </w:t>
      </w:r>
      <w:r w:rsidR="003D154F" w:rsidRPr="003D154F">
        <w:rPr>
          <w:rFonts w:ascii="Times New Roman" w:eastAsia="Times New Roman" w:hAnsi="Times New Roman" w:cs="Times New Roman"/>
          <w:sz w:val="24"/>
          <w:szCs w:val="24"/>
        </w:rPr>
        <w:t xml:space="preserve">Костаревского </w:t>
      </w:r>
      <w:r w:rsidRPr="003D154F">
        <w:rPr>
          <w:rFonts w:ascii="Times New Roman" w:eastAsia="Times New Roman" w:hAnsi="Times New Roman" w:cs="Times New Roman"/>
          <w:sz w:val="24"/>
          <w:szCs w:val="24"/>
        </w:rPr>
        <w:t xml:space="preserve">сельского поселения назначить </w:t>
      </w:r>
      <w:r w:rsidR="00AA76DB">
        <w:rPr>
          <w:rFonts w:ascii="Times New Roman" w:eastAsia="Times New Roman" w:hAnsi="Times New Roman" w:cs="Times New Roman"/>
          <w:sz w:val="24"/>
          <w:szCs w:val="24"/>
        </w:rPr>
        <w:t>главного специалиста</w:t>
      </w:r>
      <w:r w:rsidRPr="003D154F">
        <w:rPr>
          <w:rFonts w:ascii="Times New Roman" w:eastAsia="Times New Roman" w:hAnsi="Times New Roman" w:cs="Times New Roman"/>
          <w:sz w:val="24"/>
          <w:szCs w:val="24"/>
        </w:rPr>
        <w:t xml:space="preserve"> </w:t>
      </w:r>
      <w:proofErr w:type="gramStart"/>
      <w:r w:rsidRPr="003D154F">
        <w:rPr>
          <w:rFonts w:ascii="Times New Roman" w:eastAsia="Times New Roman" w:hAnsi="Times New Roman" w:cs="Times New Roman"/>
          <w:sz w:val="24"/>
          <w:szCs w:val="24"/>
        </w:rPr>
        <w:t xml:space="preserve">администрации  </w:t>
      </w:r>
      <w:r w:rsidR="003D154F" w:rsidRPr="003D154F">
        <w:rPr>
          <w:rFonts w:ascii="Times New Roman" w:eastAsia="Times New Roman" w:hAnsi="Times New Roman" w:cs="Times New Roman"/>
          <w:sz w:val="24"/>
          <w:szCs w:val="24"/>
        </w:rPr>
        <w:t>Костаревского</w:t>
      </w:r>
      <w:proofErr w:type="gramEnd"/>
      <w:r w:rsidR="003D154F" w:rsidRPr="003D154F">
        <w:rPr>
          <w:rFonts w:ascii="Times New Roman" w:eastAsia="Times New Roman" w:hAnsi="Times New Roman" w:cs="Times New Roman"/>
          <w:sz w:val="24"/>
          <w:szCs w:val="24"/>
        </w:rPr>
        <w:t xml:space="preserve"> </w:t>
      </w:r>
      <w:r w:rsidRPr="003D154F">
        <w:rPr>
          <w:rFonts w:ascii="Times New Roman" w:eastAsia="Times New Roman" w:hAnsi="Times New Roman" w:cs="Times New Roman"/>
          <w:sz w:val="24"/>
          <w:szCs w:val="24"/>
        </w:rPr>
        <w:t xml:space="preserve">сельского поселения </w:t>
      </w:r>
      <w:r w:rsidR="00AA76DB">
        <w:rPr>
          <w:rFonts w:ascii="Times New Roman" w:eastAsia="Times New Roman" w:hAnsi="Times New Roman" w:cs="Times New Roman"/>
          <w:sz w:val="24"/>
          <w:szCs w:val="24"/>
        </w:rPr>
        <w:t>Матвейчук Ольгу Алексеевну</w:t>
      </w:r>
      <w:r w:rsidRPr="003D154F">
        <w:rPr>
          <w:rFonts w:ascii="Times New Roman" w:eastAsia="Times New Roman" w:hAnsi="Times New Roman" w:cs="Times New Roman"/>
          <w:sz w:val="24"/>
          <w:szCs w:val="24"/>
        </w:rPr>
        <w:t>.</w:t>
      </w:r>
    </w:p>
    <w:p w:rsidR="004330B4" w:rsidRPr="003D154F" w:rsidRDefault="004330B4" w:rsidP="004330B4">
      <w:pPr>
        <w:pStyle w:val="a9"/>
        <w:ind w:firstLine="851"/>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6. Утвердить тематику проведения консультаций (приложение №2). </w:t>
      </w:r>
    </w:p>
    <w:p w:rsidR="004330B4" w:rsidRPr="003D154F" w:rsidRDefault="004330B4" w:rsidP="004330B4">
      <w:pPr>
        <w:pStyle w:val="a9"/>
        <w:ind w:firstLine="851"/>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7. Консультации проводить 1 раз в месяц, согласно </w:t>
      </w:r>
      <w:proofErr w:type="gramStart"/>
      <w:r w:rsidRPr="003D154F">
        <w:rPr>
          <w:rFonts w:ascii="Times New Roman" w:eastAsia="Times New Roman" w:hAnsi="Times New Roman" w:cs="Times New Roman"/>
          <w:sz w:val="24"/>
          <w:szCs w:val="24"/>
        </w:rPr>
        <w:t>распорядка  работы</w:t>
      </w:r>
      <w:proofErr w:type="gramEnd"/>
      <w:r w:rsidRPr="003D154F">
        <w:rPr>
          <w:rFonts w:ascii="Times New Roman" w:eastAsia="Times New Roman" w:hAnsi="Times New Roman" w:cs="Times New Roman"/>
          <w:sz w:val="24"/>
          <w:szCs w:val="24"/>
        </w:rPr>
        <w:t xml:space="preserve"> учебно-консультационного пункта (приложение № 3).</w:t>
      </w:r>
    </w:p>
    <w:p w:rsidR="004330B4" w:rsidRDefault="004330B4" w:rsidP="00C307C0">
      <w:pPr>
        <w:pStyle w:val="a9"/>
        <w:ind w:firstLine="851"/>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8. Утвердить</w:t>
      </w:r>
      <w:r w:rsidRPr="003D154F">
        <w:rPr>
          <w:rFonts w:ascii="Times New Roman" w:eastAsia="Times New Roman" w:hAnsi="Times New Roman" w:cs="Times New Roman"/>
          <w:b/>
          <w:bCs/>
          <w:sz w:val="24"/>
          <w:szCs w:val="24"/>
        </w:rPr>
        <w:t xml:space="preserve"> </w:t>
      </w:r>
      <w:r w:rsidRPr="003D154F">
        <w:rPr>
          <w:rFonts w:ascii="Times New Roman" w:eastAsia="Times New Roman" w:hAnsi="Times New Roman" w:cs="Times New Roman"/>
          <w:bCs/>
          <w:sz w:val="24"/>
          <w:szCs w:val="24"/>
        </w:rPr>
        <w:t>план «Оказание методической помощи органам местного самоуправления по организации эвакуационных мероприятий на территории Волгоградской области при опасностях, возникающих при военных конфликтах или вследствие этих</w:t>
      </w:r>
      <w:r w:rsidRPr="003D154F">
        <w:rPr>
          <w:rFonts w:ascii="Times New Roman" w:eastAsia="Times New Roman" w:hAnsi="Times New Roman" w:cs="Times New Roman"/>
          <w:b/>
          <w:bCs/>
          <w:sz w:val="24"/>
          <w:szCs w:val="24"/>
        </w:rPr>
        <w:t xml:space="preserve"> </w:t>
      </w:r>
      <w:r w:rsidRPr="003D154F">
        <w:rPr>
          <w:rFonts w:ascii="Times New Roman" w:eastAsia="Times New Roman" w:hAnsi="Times New Roman" w:cs="Times New Roman"/>
          <w:bCs/>
          <w:sz w:val="24"/>
          <w:szCs w:val="24"/>
        </w:rPr>
        <w:t xml:space="preserve">конфликтов, а </w:t>
      </w:r>
      <w:proofErr w:type="gramStart"/>
      <w:r w:rsidRPr="003D154F">
        <w:rPr>
          <w:rFonts w:ascii="Times New Roman" w:eastAsia="Times New Roman" w:hAnsi="Times New Roman" w:cs="Times New Roman"/>
          <w:bCs/>
          <w:sz w:val="24"/>
          <w:szCs w:val="24"/>
        </w:rPr>
        <w:t>так же</w:t>
      </w:r>
      <w:proofErr w:type="gramEnd"/>
      <w:r w:rsidRPr="003D154F">
        <w:rPr>
          <w:rFonts w:ascii="Times New Roman" w:eastAsia="Times New Roman" w:hAnsi="Times New Roman" w:cs="Times New Roman"/>
          <w:bCs/>
          <w:sz w:val="24"/>
          <w:szCs w:val="24"/>
        </w:rPr>
        <w:t xml:space="preserve"> при чрезвычайных ситуаций природного и техногенного характера</w:t>
      </w:r>
      <w:r w:rsidRPr="003D154F">
        <w:rPr>
          <w:rFonts w:ascii="Times New Roman" w:eastAsia="Times New Roman" w:hAnsi="Times New Roman" w:cs="Times New Roman"/>
          <w:sz w:val="24"/>
          <w:szCs w:val="24"/>
        </w:rPr>
        <w:t>» (приложение № 4).</w:t>
      </w:r>
    </w:p>
    <w:p w:rsidR="00276887" w:rsidRPr="003D154F" w:rsidRDefault="00276887" w:rsidP="00C307C0">
      <w:pPr>
        <w:pStyle w:val="a9"/>
        <w:ind w:firstLine="851"/>
        <w:jc w:val="both"/>
        <w:rPr>
          <w:rFonts w:ascii="Times New Roman" w:eastAsia="Times New Roman" w:hAnsi="Times New Roman" w:cs="Times New Roman"/>
          <w:sz w:val="24"/>
          <w:szCs w:val="24"/>
        </w:rPr>
      </w:pPr>
    </w:p>
    <w:p w:rsidR="003D154F" w:rsidRPr="003D154F" w:rsidRDefault="003D154F" w:rsidP="00C307C0">
      <w:pPr>
        <w:pStyle w:val="a9"/>
        <w:ind w:firstLine="851"/>
        <w:jc w:val="both"/>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roofErr w:type="gramStart"/>
      <w:r w:rsidRPr="003D154F">
        <w:rPr>
          <w:rFonts w:ascii="Times New Roman" w:eastAsia="Times New Roman" w:hAnsi="Times New Roman" w:cs="Times New Roman"/>
          <w:sz w:val="24"/>
          <w:szCs w:val="24"/>
        </w:rPr>
        <w:t xml:space="preserve">Глава  </w:t>
      </w:r>
      <w:r w:rsidR="003D154F" w:rsidRPr="003D154F">
        <w:rPr>
          <w:rFonts w:ascii="Times New Roman" w:eastAsia="Times New Roman" w:hAnsi="Times New Roman" w:cs="Times New Roman"/>
          <w:sz w:val="24"/>
          <w:szCs w:val="24"/>
        </w:rPr>
        <w:t>Костаревского</w:t>
      </w:r>
      <w:proofErr w:type="gramEnd"/>
    </w:p>
    <w:p w:rsidR="004330B4" w:rsidRDefault="004330B4" w:rsidP="004330B4">
      <w:pPr>
        <w:spacing w:after="0" w:line="240" w:lineRule="auto"/>
        <w:rPr>
          <w:rFonts w:ascii="Times New Roman" w:eastAsia="Times New Roman" w:hAnsi="Times New Roman" w:cs="Times New Roman"/>
          <w:sz w:val="24"/>
          <w:szCs w:val="24"/>
        </w:rPr>
      </w:pPr>
      <w:proofErr w:type="gramStart"/>
      <w:r w:rsidRPr="003D154F">
        <w:rPr>
          <w:rFonts w:ascii="Times New Roman" w:eastAsia="Times New Roman" w:hAnsi="Times New Roman" w:cs="Times New Roman"/>
          <w:sz w:val="24"/>
          <w:szCs w:val="24"/>
        </w:rPr>
        <w:t>сельского  поселения</w:t>
      </w:r>
      <w:proofErr w:type="gramEnd"/>
      <w:r w:rsidRPr="003D154F">
        <w:rPr>
          <w:rFonts w:ascii="Times New Roman" w:eastAsia="Times New Roman" w:hAnsi="Times New Roman" w:cs="Times New Roman"/>
          <w:sz w:val="24"/>
          <w:szCs w:val="24"/>
        </w:rPr>
        <w:t xml:space="preserve">                                      </w:t>
      </w:r>
      <w:r w:rsidR="00C307C0" w:rsidRPr="003D154F">
        <w:rPr>
          <w:rFonts w:ascii="Times New Roman" w:eastAsia="Times New Roman" w:hAnsi="Times New Roman" w:cs="Times New Roman"/>
          <w:sz w:val="24"/>
          <w:szCs w:val="24"/>
        </w:rPr>
        <w:t xml:space="preserve">                  </w:t>
      </w:r>
      <w:r w:rsidR="00276887">
        <w:rPr>
          <w:rFonts w:ascii="Times New Roman" w:eastAsia="Times New Roman" w:hAnsi="Times New Roman" w:cs="Times New Roman"/>
          <w:sz w:val="24"/>
          <w:szCs w:val="24"/>
        </w:rPr>
        <w:t xml:space="preserve">             </w:t>
      </w:r>
      <w:r w:rsidR="00C307C0" w:rsidRPr="003D154F">
        <w:rPr>
          <w:rFonts w:ascii="Times New Roman" w:eastAsia="Times New Roman" w:hAnsi="Times New Roman" w:cs="Times New Roman"/>
          <w:sz w:val="24"/>
          <w:szCs w:val="24"/>
        </w:rPr>
        <w:t xml:space="preserve">    </w:t>
      </w:r>
      <w:proofErr w:type="spellStart"/>
      <w:r w:rsidR="003D154F" w:rsidRPr="003D154F">
        <w:rPr>
          <w:rFonts w:ascii="Times New Roman" w:eastAsia="Times New Roman" w:hAnsi="Times New Roman" w:cs="Times New Roman"/>
          <w:sz w:val="24"/>
          <w:szCs w:val="24"/>
        </w:rPr>
        <w:t>С.В.Марков</w:t>
      </w:r>
      <w:proofErr w:type="spellEnd"/>
    </w:p>
    <w:p w:rsidR="003D154F" w:rsidRPr="003D154F" w:rsidRDefault="003D154F" w:rsidP="004330B4">
      <w:pPr>
        <w:spacing w:after="0" w:line="240" w:lineRule="auto"/>
        <w:rPr>
          <w:rFonts w:ascii="Times New Roman" w:eastAsia="Times New Roman" w:hAnsi="Times New Roman" w:cs="Times New Roman"/>
          <w:sz w:val="24"/>
          <w:szCs w:val="24"/>
        </w:rPr>
      </w:pPr>
    </w:p>
    <w:p w:rsidR="003D154F" w:rsidRDefault="003D154F" w:rsidP="00C307C0">
      <w:pPr>
        <w:spacing w:after="0" w:line="240" w:lineRule="auto"/>
        <w:rPr>
          <w:rFonts w:ascii="Times New Roman" w:eastAsia="Times New Roman" w:hAnsi="Times New Roman" w:cs="Times New Roman"/>
          <w:sz w:val="24"/>
          <w:szCs w:val="24"/>
        </w:rPr>
      </w:pPr>
    </w:p>
    <w:p w:rsidR="003D154F" w:rsidRDefault="003D154F" w:rsidP="00C307C0">
      <w:pPr>
        <w:spacing w:after="0" w:line="240" w:lineRule="auto"/>
        <w:rPr>
          <w:rFonts w:ascii="Times New Roman" w:eastAsia="Times New Roman" w:hAnsi="Times New Roman" w:cs="Times New Roman"/>
          <w:sz w:val="24"/>
          <w:szCs w:val="24"/>
        </w:rPr>
      </w:pPr>
    </w:p>
    <w:p w:rsidR="003D154F" w:rsidRDefault="003D154F" w:rsidP="00C307C0">
      <w:pPr>
        <w:spacing w:after="0" w:line="240" w:lineRule="auto"/>
        <w:rPr>
          <w:rFonts w:ascii="Times New Roman" w:eastAsia="Times New Roman" w:hAnsi="Times New Roman" w:cs="Times New Roman"/>
          <w:sz w:val="24"/>
          <w:szCs w:val="24"/>
        </w:rPr>
      </w:pPr>
    </w:p>
    <w:p w:rsidR="003D154F" w:rsidRDefault="003D154F" w:rsidP="00C307C0">
      <w:pPr>
        <w:spacing w:after="0" w:line="240" w:lineRule="auto"/>
        <w:rPr>
          <w:rFonts w:ascii="Times New Roman" w:eastAsia="Times New Roman" w:hAnsi="Times New Roman" w:cs="Times New Roman"/>
          <w:sz w:val="24"/>
          <w:szCs w:val="24"/>
        </w:rPr>
      </w:pPr>
    </w:p>
    <w:p w:rsidR="003D154F" w:rsidRDefault="003D154F" w:rsidP="00C307C0">
      <w:pPr>
        <w:spacing w:after="0" w:line="240" w:lineRule="auto"/>
        <w:rPr>
          <w:rFonts w:ascii="Times New Roman" w:eastAsia="Times New Roman" w:hAnsi="Times New Roman" w:cs="Times New Roman"/>
          <w:sz w:val="24"/>
          <w:szCs w:val="24"/>
        </w:rPr>
      </w:pPr>
    </w:p>
    <w:p w:rsidR="00276887" w:rsidRDefault="00276887" w:rsidP="00C307C0">
      <w:pPr>
        <w:spacing w:after="0" w:line="240" w:lineRule="auto"/>
        <w:rPr>
          <w:rFonts w:ascii="Times New Roman" w:eastAsia="Times New Roman" w:hAnsi="Times New Roman" w:cs="Times New Roman"/>
          <w:sz w:val="24"/>
          <w:szCs w:val="24"/>
        </w:rPr>
      </w:pPr>
    </w:p>
    <w:p w:rsidR="00276887" w:rsidRDefault="00276887" w:rsidP="00C307C0">
      <w:pPr>
        <w:spacing w:after="0" w:line="240" w:lineRule="auto"/>
        <w:rPr>
          <w:rFonts w:ascii="Times New Roman" w:eastAsia="Times New Roman" w:hAnsi="Times New Roman" w:cs="Times New Roman"/>
          <w:sz w:val="24"/>
          <w:szCs w:val="24"/>
        </w:rPr>
      </w:pPr>
    </w:p>
    <w:p w:rsidR="00276887" w:rsidRDefault="00276887" w:rsidP="00C307C0">
      <w:pPr>
        <w:spacing w:after="0" w:line="240" w:lineRule="auto"/>
        <w:rPr>
          <w:rFonts w:ascii="Times New Roman" w:eastAsia="Times New Roman" w:hAnsi="Times New Roman" w:cs="Times New Roman"/>
          <w:sz w:val="24"/>
          <w:szCs w:val="24"/>
        </w:rPr>
      </w:pPr>
    </w:p>
    <w:p w:rsidR="00276887" w:rsidRDefault="00276887" w:rsidP="00C307C0">
      <w:pPr>
        <w:spacing w:after="0" w:line="240" w:lineRule="auto"/>
        <w:rPr>
          <w:rFonts w:ascii="Times New Roman" w:eastAsia="Times New Roman" w:hAnsi="Times New Roman" w:cs="Times New Roman"/>
          <w:sz w:val="24"/>
          <w:szCs w:val="24"/>
        </w:rPr>
      </w:pPr>
    </w:p>
    <w:p w:rsidR="003D154F" w:rsidRDefault="003D154F" w:rsidP="00C307C0">
      <w:pPr>
        <w:spacing w:after="0" w:line="240" w:lineRule="auto"/>
        <w:rPr>
          <w:rFonts w:ascii="Times New Roman" w:eastAsia="Times New Roman" w:hAnsi="Times New Roman" w:cs="Times New Roman"/>
          <w:sz w:val="24"/>
          <w:szCs w:val="24"/>
        </w:rPr>
      </w:pPr>
    </w:p>
    <w:p w:rsidR="003D154F" w:rsidRPr="003D154F" w:rsidRDefault="003D154F" w:rsidP="00C307C0">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  Приложение №1 </w:t>
      </w:r>
    </w:p>
    <w:p w:rsidR="009B6504" w:rsidRPr="003D154F" w:rsidRDefault="004330B4" w:rsidP="009B6504">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к </w:t>
      </w:r>
      <w:r w:rsidR="00276887">
        <w:rPr>
          <w:rFonts w:ascii="Times New Roman" w:eastAsia="Times New Roman" w:hAnsi="Times New Roman" w:cs="Times New Roman"/>
          <w:sz w:val="24"/>
          <w:szCs w:val="24"/>
        </w:rPr>
        <w:t>постановлению</w:t>
      </w:r>
      <w:r w:rsidR="009B6504" w:rsidRPr="003D154F">
        <w:rPr>
          <w:rFonts w:ascii="Times New Roman" w:eastAsia="Times New Roman" w:hAnsi="Times New Roman" w:cs="Times New Roman"/>
          <w:sz w:val="24"/>
          <w:szCs w:val="24"/>
        </w:rPr>
        <w:t xml:space="preserve"> администрации </w:t>
      </w:r>
    </w:p>
    <w:p w:rsidR="009B6504" w:rsidRPr="003D154F" w:rsidRDefault="003D154F" w:rsidP="009B6504">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Костаревского </w:t>
      </w:r>
      <w:r w:rsidR="009B6504" w:rsidRPr="003D154F">
        <w:rPr>
          <w:rFonts w:ascii="Times New Roman" w:eastAsia="Times New Roman" w:hAnsi="Times New Roman" w:cs="Times New Roman"/>
          <w:sz w:val="24"/>
          <w:szCs w:val="24"/>
        </w:rPr>
        <w:t xml:space="preserve">сельского поселения </w:t>
      </w:r>
    </w:p>
    <w:p w:rsidR="00276887" w:rsidRDefault="009B6504" w:rsidP="00276887">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от </w:t>
      </w:r>
      <w:r w:rsidR="00276887">
        <w:rPr>
          <w:rFonts w:ascii="Times New Roman" w:eastAsia="Times New Roman" w:hAnsi="Times New Roman" w:cs="Times New Roman"/>
          <w:sz w:val="24"/>
          <w:szCs w:val="24"/>
        </w:rPr>
        <w:t>02.12.2024</w:t>
      </w:r>
      <w:r w:rsidRPr="003D154F">
        <w:rPr>
          <w:rFonts w:ascii="Times New Roman" w:eastAsia="Times New Roman" w:hAnsi="Times New Roman" w:cs="Times New Roman"/>
          <w:sz w:val="24"/>
          <w:szCs w:val="24"/>
        </w:rPr>
        <w:t xml:space="preserve"> г № </w:t>
      </w:r>
      <w:r w:rsidR="00276887">
        <w:rPr>
          <w:rFonts w:ascii="Times New Roman" w:eastAsia="Times New Roman" w:hAnsi="Times New Roman" w:cs="Times New Roman"/>
          <w:sz w:val="24"/>
          <w:szCs w:val="24"/>
        </w:rPr>
        <w:t>55-П</w:t>
      </w:r>
    </w:p>
    <w:p w:rsidR="00276887" w:rsidRDefault="00276887" w:rsidP="00276887">
      <w:pPr>
        <w:spacing w:after="0" w:line="240" w:lineRule="auto"/>
        <w:jc w:val="right"/>
        <w:rPr>
          <w:rFonts w:ascii="Times New Roman" w:eastAsia="Times New Roman" w:hAnsi="Times New Roman" w:cs="Times New Roman"/>
          <w:sz w:val="24"/>
          <w:szCs w:val="24"/>
        </w:rPr>
      </w:pPr>
    </w:p>
    <w:p w:rsidR="004330B4" w:rsidRPr="003D154F" w:rsidRDefault="004330B4" w:rsidP="00276887">
      <w:pPr>
        <w:spacing w:after="0" w:line="240" w:lineRule="auto"/>
        <w:jc w:val="center"/>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Положение</w:t>
      </w:r>
    </w:p>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 xml:space="preserve">об учебно-консультационном пункте </w:t>
      </w:r>
    </w:p>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 xml:space="preserve">по гражданской обороне и чрезвычайным ситуациям </w:t>
      </w:r>
    </w:p>
    <w:p w:rsidR="004330B4" w:rsidRPr="003D154F" w:rsidRDefault="004330B4" w:rsidP="004330B4">
      <w:pPr>
        <w:spacing w:after="0" w:line="240" w:lineRule="auto"/>
        <w:jc w:val="center"/>
        <w:rPr>
          <w:rFonts w:ascii="Times New Roman" w:eastAsia="Times New Roman" w:hAnsi="Times New Roman" w:cs="Times New Roman"/>
          <w:b/>
          <w:sz w:val="24"/>
          <w:szCs w:val="24"/>
        </w:rPr>
      </w:pPr>
    </w:p>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Общие положения</w:t>
      </w:r>
    </w:p>
    <w:p w:rsidR="004330B4" w:rsidRPr="003D154F" w:rsidRDefault="004330B4" w:rsidP="004330B4">
      <w:pPr>
        <w:spacing w:after="0" w:line="240" w:lineRule="auto"/>
        <w:jc w:val="center"/>
        <w:rPr>
          <w:rFonts w:ascii="Times New Roman" w:eastAsia="Times New Roman" w:hAnsi="Times New Roman" w:cs="Times New Roman"/>
          <w:b/>
          <w:sz w:val="24"/>
          <w:szCs w:val="24"/>
        </w:rPr>
      </w:pP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Учебно-консультационные пункты по гражданской обороне и чрезвычайным ситуациям </w:t>
      </w:r>
      <w:proofErr w:type="gramStart"/>
      <w:r w:rsidRPr="003D154F">
        <w:rPr>
          <w:rFonts w:ascii="Times New Roman" w:eastAsia="Times New Roman" w:hAnsi="Times New Roman" w:cs="Times New Roman"/>
          <w:sz w:val="24"/>
          <w:szCs w:val="24"/>
        </w:rPr>
        <w:t>и  (</w:t>
      </w:r>
      <w:proofErr w:type="gramEnd"/>
      <w:r w:rsidRPr="003D154F">
        <w:rPr>
          <w:rFonts w:ascii="Times New Roman" w:eastAsia="Times New Roman" w:hAnsi="Times New Roman" w:cs="Times New Roman"/>
          <w:sz w:val="24"/>
          <w:szCs w:val="24"/>
        </w:rPr>
        <w:t>далее по тексту – УКП ГОЧС) предназначены для обучения населения не занятого в сфере производства и обслуживания (далее по тексту – неработающее население).</w:t>
      </w: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УКП по ГОЧС создаются в соответствии с требованиями Федеральных законов Российской Федерации от 21.12.1994 №68-ФЗ «О защите населения и территорий от чрезвычайных ситуаций природного и техногенного характера», от 21.12.1994 №69-ФЗ, от 12.02.1998 №28-ФЗ «О гражданской обороне», постановлений Правительства Российской Федерации от </w:t>
      </w:r>
      <w:r w:rsidR="003D154F">
        <w:rPr>
          <w:rFonts w:ascii="Times New Roman" w:eastAsia="Times New Roman" w:hAnsi="Times New Roman" w:cs="Times New Roman"/>
          <w:sz w:val="24"/>
          <w:szCs w:val="24"/>
        </w:rPr>
        <w:t>0</w:t>
      </w:r>
      <w:r w:rsidRPr="003D154F">
        <w:rPr>
          <w:rFonts w:ascii="Times New Roman" w:eastAsia="Times New Roman" w:hAnsi="Times New Roman" w:cs="Times New Roman"/>
          <w:sz w:val="24"/>
          <w:szCs w:val="24"/>
        </w:rPr>
        <w:t xml:space="preserve">2.11.2000 №841 «Об утверждении Положения об организации обучения населения в области гражданской обороны», от </w:t>
      </w:r>
      <w:r w:rsidR="003D154F">
        <w:rPr>
          <w:rFonts w:ascii="Times New Roman" w:eastAsia="Times New Roman" w:hAnsi="Times New Roman" w:cs="Times New Roman"/>
          <w:sz w:val="24"/>
          <w:szCs w:val="24"/>
        </w:rPr>
        <w:t>0</w:t>
      </w:r>
      <w:r w:rsidRPr="003D154F">
        <w:rPr>
          <w:rFonts w:ascii="Times New Roman" w:eastAsia="Times New Roman" w:hAnsi="Times New Roman" w:cs="Times New Roman"/>
          <w:sz w:val="24"/>
          <w:szCs w:val="24"/>
        </w:rPr>
        <w:t>4.09.2003г. №547 «О подготовке населения в области защиты от чрезвычайных ситуаций природного и техногенного характера».</w:t>
      </w:r>
    </w:p>
    <w:p w:rsidR="004330B4" w:rsidRPr="003D154F" w:rsidRDefault="004330B4" w:rsidP="004330B4">
      <w:pPr>
        <w:spacing w:after="0" w:line="240" w:lineRule="auto"/>
        <w:jc w:val="center"/>
        <w:rPr>
          <w:rFonts w:ascii="Times New Roman" w:eastAsia="Times New Roman" w:hAnsi="Times New Roman" w:cs="Times New Roman"/>
          <w:b/>
          <w:sz w:val="24"/>
          <w:szCs w:val="24"/>
        </w:rPr>
      </w:pPr>
    </w:p>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Основные задачи УКП ГОЧС</w:t>
      </w:r>
    </w:p>
    <w:p w:rsidR="004330B4" w:rsidRPr="003D154F" w:rsidRDefault="004330B4" w:rsidP="004330B4">
      <w:pPr>
        <w:spacing w:after="0" w:line="240" w:lineRule="auto"/>
        <w:jc w:val="center"/>
        <w:rPr>
          <w:rFonts w:ascii="Times New Roman" w:eastAsia="Times New Roman" w:hAnsi="Times New Roman" w:cs="Times New Roman"/>
          <w:b/>
          <w:sz w:val="24"/>
          <w:szCs w:val="24"/>
        </w:rPr>
      </w:pP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 организация обучения неработающего населения по вопросам гражданской обороны и защиты от чрезвычайных ситуаций природного и техногенного характера </w:t>
      </w:r>
      <w:proofErr w:type="gramStart"/>
      <w:r w:rsidRPr="003D154F">
        <w:rPr>
          <w:rFonts w:ascii="Times New Roman" w:eastAsia="Times New Roman" w:hAnsi="Times New Roman" w:cs="Times New Roman"/>
          <w:sz w:val="24"/>
          <w:szCs w:val="24"/>
        </w:rPr>
        <w:t>и  по</w:t>
      </w:r>
      <w:proofErr w:type="gramEnd"/>
      <w:r w:rsidRPr="003D154F">
        <w:rPr>
          <w:rFonts w:ascii="Times New Roman" w:eastAsia="Times New Roman" w:hAnsi="Times New Roman" w:cs="Times New Roman"/>
          <w:sz w:val="24"/>
          <w:szCs w:val="24"/>
        </w:rPr>
        <w:t xml:space="preserve"> программам, утвержденным МЧС России;</w:t>
      </w: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выработка практических навыков неработающего населения при действиях в условиях чрезвычайных ситуаций мирного и военного времени;</w:t>
      </w:r>
    </w:p>
    <w:p w:rsidR="004330B4" w:rsidRPr="003D154F" w:rsidRDefault="004330B4" w:rsidP="004330B4">
      <w:pPr>
        <w:spacing w:after="0" w:line="240" w:lineRule="auto"/>
        <w:ind w:firstLine="709"/>
        <w:jc w:val="both"/>
        <w:rPr>
          <w:rFonts w:ascii="Times New Roman" w:eastAsia="Times New Roman" w:hAnsi="Times New Roman" w:cs="Times New Roman"/>
          <w:b/>
          <w:sz w:val="24"/>
          <w:szCs w:val="24"/>
        </w:rPr>
      </w:pPr>
      <w:r w:rsidRPr="003D154F">
        <w:rPr>
          <w:rFonts w:ascii="Times New Roman" w:eastAsia="Times New Roman" w:hAnsi="Times New Roman" w:cs="Times New Roman"/>
          <w:sz w:val="24"/>
          <w:szCs w:val="24"/>
        </w:rPr>
        <w:t>- повышение уровня морально-психологического состояния населения в условиях угрозы возникновения чрезвычайных ситуаций, а также при ликвидации их последствий.</w:t>
      </w:r>
    </w:p>
    <w:p w:rsidR="004330B4" w:rsidRPr="003D154F" w:rsidRDefault="004330B4" w:rsidP="004330B4">
      <w:pPr>
        <w:spacing w:after="0" w:line="240" w:lineRule="auto"/>
        <w:jc w:val="center"/>
        <w:rPr>
          <w:rFonts w:ascii="Times New Roman" w:eastAsia="Times New Roman" w:hAnsi="Times New Roman" w:cs="Times New Roman"/>
          <w:b/>
          <w:sz w:val="24"/>
          <w:szCs w:val="24"/>
        </w:rPr>
      </w:pPr>
    </w:p>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Организация работы УКП ГОЧС</w:t>
      </w:r>
    </w:p>
    <w:p w:rsidR="004330B4" w:rsidRPr="003D154F" w:rsidRDefault="004330B4" w:rsidP="009B6504">
      <w:pPr>
        <w:spacing w:after="0" w:line="240" w:lineRule="auto"/>
        <w:ind w:firstLine="851"/>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Материально-техническое оснащение учебно- консультационного пункта техническими средствами обучения, литературой, наглядными пособиями, учебным имуществом ГО осуществлять за счет имеющегося в наличии и приобретением его в учреждениях торговли.</w:t>
      </w: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Методическое руководство УКП ГОЧС осуществляет администрация </w:t>
      </w:r>
      <w:proofErr w:type="gramStart"/>
      <w:r w:rsidR="003D154F" w:rsidRPr="003D154F">
        <w:rPr>
          <w:rFonts w:ascii="Times New Roman" w:eastAsia="Times New Roman" w:hAnsi="Times New Roman" w:cs="Times New Roman"/>
          <w:sz w:val="24"/>
          <w:szCs w:val="24"/>
        </w:rPr>
        <w:t xml:space="preserve">Костаревского </w:t>
      </w:r>
      <w:r w:rsidRPr="003D154F">
        <w:rPr>
          <w:rFonts w:ascii="Times New Roman" w:eastAsia="Times New Roman" w:hAnsi="Times New Roman" w:cs="Times New Roman"/>
          <w:sz w:val="24"/>
          <w:szCs w:val="24"/>
        </w:rPr>
        <w:t xml:space="preserve"> сельского</w:t>
      </w:r>
      <w:proofErr w:type="gramEnd"/>
      <w:r w:rsidRPr="003D154F">
        <w:rPr>
          <w:rFonts w:ascii="Times New Roman" w:eastAsia="Times New Roman" w:hAnsi="Times New Roman" w:cs="Times New Roman"/>
          <w:sz w:val="24"/>
          <w:szCs w:val="24"/>
        </w:rPr>
        <w:t xml:space="preserve"> поселения. </w:t>
      </w:r>
    </w:p>
    <w:p w:rsidR="004330B4" w:rsidRPr="003D154F" w:rsidRDefault="004330B4" w:rsidP="009B650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Общее руководство подготовкой неработающего населения на территории поселения осуществляет глава </w:t>
      </w:r>
      <w:r w:rsidR="003D154F" w:rsidRPr="003D154F">
        <w:rPr>
          <w:rFonts w:ascii="Times New Roman" w:eastAsia="Times New Roman" w:hAnsi="Times New Roman" w:cs="Times New Roman"/>
          <w:sz w:val="24"/>
          <w:szCs w:val="24"/>
        </w:rPr>
        <w:t xml:space="preserve">Костаревского </w:t>
      </w:r>
      <w:r w:rsidRPr="003D154F">
        <w:rPr>
          <w:rFonts w:ascii="Times New Roman" w:eastAsia="Times New Roman" w:hAnsi="Times New Roman" w:cs="Times New Roman"/>
          <w:sz w:val="24"/>
          <w:szCs w:val="24"/>
        </w:rPr>
        <w:t>сельского поселения</w:t>
      </w:r>
      <w:r w:rsidR="009B6504"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 xml:space="preserve">  </w:t>
      </w: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Основным принципом обучения является самостоятельная подготовка методом изучения памяток, брошюр, просмотра телепрограмм и прослушивания радиопередач по тематике ГОЧС. Обучение в области гражданской обороны и оказания первой медицинской помощи пострадавшим, проводится на УКП ГОЧС. Продолжительность занятий, как правило, 1-2 часа в день.</w:t>
      </w: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Для проведения занятий и консультаций привлекаются работники </w:t>
      </w:r>
      <w:proofErr w:type="gramStart"/>
      <w:r w:rsidRPr="003D154F">
        <w:rPr>
          <w:rFonts w:ascii="Times New Roman" w:eastAsia="Times New Roman" w:hAnsi="Times New Roman" w:cs="Times New Roman"/>
          <w:sz w:val="24"/>
          <w:szCs w:val="24"/>
        </w:rPr>
        <w:t xml:space="preserve">администрации  </w:t>
      </w:r>
      <w:r w:rsidR="003D154F" w:rsidRPr="003D154F">
        <w:rPr>
          <w:rFonts w:ascii="Times New Roman" w:eastAsia="Times New Roman" w:hAnsi="Times New Roman" w:cs="Times New Roman"/>
          <w:sz w:val="24"/>
          <w:szCs w:val="24"/>
        </w:rPr>
        <w:t>Костаревского</w:t>
      </w:r>
      <w:proofErr w:type="gramEnd"/>
      <w:r w:rsidR="003D154F" w:rsidRPr="003D154F">
        <w:rPr>
          <w:rFonts w:ascii="Times New Roman" w:eastAsia="Times New Roman" w:hAnsi="Times New Roman" w:cs="Times New Roman"/>
          <w:sz w:val="24"/>
          <w:szCs w:val="24"/>
        </w:rPr>
        <w:t xml:space="preserve"> </w:t>
      </w:r>
      <w:r w:rsidRPr="003D154F">
        <w:rPr>
          <w:rFonts w:ascii="Times New Roman" w:eastAsia="Times New Roman" w:hAnsi="Times New Roman" w:cs="Times New Roman"/>
          <w:sz w:val="24"/>
          <w:szCs w:val="24"/>
        </w:rPr>
        <w:t xml:space="preserve">сельского поселения, работники </w:t>
      </w:r>
      <w:r w:rsidR="000432D5" w:rsidRPr="003D154F">
        <w:rPr>
          <w:rFonts w:ascii="Times New Roman" w:eastAsia="Times New Roman" w:hAnsi="Times New Roman" w:cs="Times New Roman"/>
          <w:sz w:val="24"/>
          <w:szCs w:val="24"/>
        </w:rPr>
        <w:t>ГБССУ СО ГПВИ «</w:t>
      </w:r>
      <w:proofErr w:type="spellStart"/>
      <w:r w:rsidR="003D154F">
        <w:rPr>
          <w:rFonts w:ascii="Times New Roman" w:eastAsia="Times New Roman" w:hAnsi="Times New Roman" w:cs="Times New Roman"/>
          <w:sz w:val="24"/>
          <w:szCs w:val="24"/>
        </w:rPr>
        <w:t>Костаревский</w:t>
      </w:r>
      <w:proofErr w:type="spellEnd"/>
      <w:r w:rsidR="000432D5" w:rsidRPr="003D154F">
        <w:rPr>
          <w:rFonts w:ascii="Times New Roman" w:eastAsia="Times New Roman" w:hAnsi="Times New Roman" w:cs="Times New Roman"/>
          <w:sz w:val="24"/>
          <w:szCs w:val="24"/>
        </w:rPr>
        <w:t xml:space="preserve"> ПНИ»</w:t>
      </w:r>
      <w:r w:rsidRPr="003D154F">
        <w:rPr>
          <w:rFonts w:ascii="Times New Roman" w:eastAsia="Times New Roman" w:hAnsi="Times New Roman" w:cs="Times New Roman"/>
          <w:sz w:val="24"/>
          <w:szCs w:val="24"/>
        </w:rPr>
        <w:t xml:space="preserve">  и активисты ГОЧС.</w:t>
      </w: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 По медицинским темам и по вопросам психологической подготовки занятия проводятся работниками органов здравоохранения. Для отработки наиболее сложных тем, проведения практических занятий и тренировок привлекаются штатные работники органов управления, специально уполномоченных на решение задач в области ГОЧС.</w:t>
      </w:r>
    </w:p>
    <w:p w:rsidR="004330B4" w:rsidRPr="003D154F" w:rsidRDefault="004330B4" w:rsidP="004330B4">
      <w:pPr>
        <w:spacing w:after="0" w:line="240" w:lineRule="auto"/>
        <w:jc w:val="center"/>
        <w:rPr>
          <w:rFonts w:ascii="Times New Roman" w:eastAsia="Times New Roman" w:hAnsi="Times New Roman" w:cs="Times New Roman"/>
          <w:b/>
          <w:sz w:val="24"/>
          <w:szCs w:val="24"/>
        </w:rPr>
      </w:pPr>
    </w:p>
    <w:p w:rsidR="004330B4" w:rsidRPr="003D154F" w:rsidRDefault="004330B4" w:rsidP="000432D5">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Оборудование и</w:t>
      </w:r>
      <w:r w:rsidR="000432D5" w:rsidRPr="003D154F">
        <w:rPr>
          <w:rFonts w:ascii="Times New Roman" w:eastAsia="Times New Roman" w:hAnsi="Times New Roman" w:cs="Times New Roman"/>
          <w:b/>
          <w:sz w:val="24"/>
          <w:szCs w:val="24"/>
        </w:rPr>
        <w:t xml:space="preserve"> техническое оснащение УКП ГОЧС</w:t>
      </w: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УКП ГОЧС оборудуются в специально отведенном помещении, где есть возможность создать необходимые условия для организации учебного процесса. Помещение обеспечивается необходимым количеством исправной мебели. На видном месте располагаются распорядок дня работы УКП ГОЧС и расписания занятий и консультаций.</w:t>
      </w: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Учебно-материальная база УКП ГОЧС включает технические средства обучения, стенды, учебные наглядные пособия, медицинское имущество и средства индивидуальной защиты, учебно-методическую литературу (приложение к положению).</w:t>
      </w:r>
    </w:p>
    <w:p w:rsidR="004330B4" w:rsidRPr="003D154F" w:rsidRDefault="004330B4" w:rsidP="004330B4">
      <w:pPr>
        <w:spacing w:after="0" w:line="240" w:lineRule="auto"/>
        <w:jc w:val="center"/>
        <w:rPr>
          <w:rFonts w:ascii="Times New Roman" w:eastAsia="Times New Roman" w:hAnsi="Times New Roman" w:cs="Times New Roman"/>
          <w:b/>
          <w:sz w:val="24"/>
          <w:szCs w:val="24"/>
        </w:rPr>
      </w:pPr>
    </w:p>
    <w:p w:rsidR="004330B4" w:rsidRPr="003D154F" w:rsidRDefault="000432D5" w:rsidP="000432D5">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Финансовое обеспечение УКП ГОЧС</w:t>
      </w:r>
    </w:p>
    <w:p w:rsidR="004330B4" w:rsidRPr="003D154F" w:rsidRDefault="004330B4" w:rsidP="004330B4">
      <w:pPr>
        <w:spacing w:after="0" w:line="240" w:lineRule="auto"/>
        <w:ind w:firstLine="709"/>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Финансовое обеспечение и содержание УКП ГОЧС осуществляется за счёт средств администрации </w:t>
      </w:r>
      <w:r w:rsidR="003D154F" w:rsidRPr="003D154F">
        <w:rPr>
          <w:rFonts w:ascii="Times New Roman" w:eastAsia="Times New Roman" w:hAnsi="Times New Roman" w:cs="Times New Roman"/>
          <w:sz w:val="24"/>
          <w:szCs w:val="24"/>
        </w:rPr>
        <w:t xml:space="preserve">Костаревского </w:t>
      </w:r>
      <w:r w:rsidRPr="003D154F">
        <w:rPr>
          <w:rFonts w:ascii="Times New Roman" w:eastAsia="Times New Roman" w:hAnsi="Times New Roman" w:cs="Times New Roman"/>
          <w:sz w:val="24"/>
          <w:szCs w:val="24"/>
        </w:rPr>
        <w:t>сельского поселения.</w:t>
      </w: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Default="004330B4"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Default="003D154F" w:rsidP="004330B4">
      <w:pPr>
        <w:spacing w:after="0" w:line="240" w:lineRule="auto"/>
        <w:jc w:val="right"/>
        <w:rPr>
          <w:rFonts w:ascii="Times New Roman" w:eastAsia="Times New Roman" w:hAnsi="Times New Roman" w:cs="Times New Roman"/>
          <w:sz w:val="24"/>
          <w:szCs w:val="24"/>
        </w:rPr>
      </w:pPr>
    </w:p>
    <w:p w:rsidR="003D154F" w:rsidRPr="003D154F" w:rsidRDefault="003D154F"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0432D5" w:rsidRPr="003D154F" w:rsidRDefault="000432D5" w:rsidP="00590587">
      <w:pPr>
        <w:spacing w:after="0" w:line="240" w:lineRule="auto"/>
        <w:rPr>
          <w:rFonts w:ascii="Times New Roman" w:eastAsia="Times New Roman" w:hAnsi="Times New Roman" w:cs="Times New Roman"/>
          <w:sz w:val="24"/>
          <w:szCs w:val="24"/>
        </w:rPr>
      </w:pPr>
    </w:p>
    <w:p w:rsidR="00590587" w:rsidRPr="003D154F" w:rsidRDefault="00590587" w:rsidP="00590587">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Приложение №2</w:t>
      </w:r>
    </w:p>
    <w:p w:rsidR="000432D5" w:rsidRPr="003D154F" w:rsidRDefault="00276887" w:rsidP="000432D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постановлению</w:t>
      </w:r>
      <w:r w:rsidR="000432D5" w:rsidRPr="003D154F">
        <w:rPr>
          <w:rFonts w:ascii="Times New Roman" w:eastAsia="Times New Roman" w:hAnsi="Times New Roman" w:cs="Times New Roman"/>
          <w:sz w:val="24"/>
          <w:szCs w:val="24"/>
        </w:rPr>
        <w:t xml:space="preserve"> администрации </w:t>
      </w:r>
    </w:p>
    <w:p w:rsidR="000432D5" w:rsidRPr="003D154F" w:rsidRDefault="003D154F" w:rsidP="000432D5">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Костаревского </w:t>
      </w:r>
      <w:r w:rsidR="000432D5" w:rsidRPr="003D154F">
        <w:rPr>
          <w:rFonts w:ascii="Times New Roman" w:eastAsia="Times New Roman" w:hAnsi="Times New Roman" w:cs="Times New Roman"/>
          <w:sz w:val="24"/>
          <w:szCs w:val="24"/>
        </w:rPr>
        <w:t xml:space="preserve">сельского поселения </w:t>
      </w:r>
    </w:p>
    <w:p w:rsidR="004330B4" w:rsidRPr="003D154F" w:rsidRDefault="000432D5" w:rsidP="000432D5">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от </w:t>
      </w:r>
      <w:r w:rsidR="00276887">
        <w:rPr>
          <w:rFonts w:ascii="Times New Roman" w:eastAsia="Times New Roman" w:hAnsi="Times New Roman" w:cs="Times New Roman"/>
          <w:sz w:val="24"/>
          <w:szCs w:val="24"/>
        </w:rPr>
        <w:t>02.12.2024</w:t>
      </w:r>
      <w:r w:rsidRPr="003D154F">
        <w:rPr>
          <w:rFonts w:ascii="Times New Roman" w:eastAsia="Times New Roman" w:hAnsi="Times New Roman" w:cs="Times New Roman"/>
          <w:sz w:val="24"/>
          <w:szCs w:val="24"/>
        </w:rPr>
        <w:t xml:space="preserve"> г № </w:t>
      </w:r>
      <w:r w:rsidR="00276887">
        <w:rPr>
          <w:rFonts w:ascii="Times New Roman" w:eastAsia="Times New Roman" w:hAnsi="Times New Roman" w:cs="Times New Roman"/>
          <w:sz w:val="24"/>
          <w:szCs w:val="24"/>
        </w:rPr>
        <w:t>55-П</w:t>
      </w: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center"/>
        <w:rPr>
          <w:rFonts w:ascii="Times New Roman" w:eastAsia="Times New Roman" w:hAnsi="Times New Roman" w:cs="Times New Roman"/>
          <w:b/>
          <w:sz w:val="24"/>
          <w:szCs w:val="24"/>
          <w:u w:val="single"/>
        </w:rPr>
      </w:pPr>
      <w:r w:rsidRPr="003D154F">
        <w:rPr>
          <w:rFonts w:ascii="Times New Roman" w:eastAsia="Times New Roman" w:hAnsi="Times New Roman" w:cs="Times New Roman"/>
          <w:b/>
          <w:sz w:val="24"/>
          <w:szCs w:val="24"/>
          <w:u w:val="single"/>
        </w:rPr>
        <w:t>ТЕМАТИКА</w:t>
      </w:r>
    </w:p>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консультаций с неработающим населением</w:t>
      </w:r>
    </w:p>
    <w:p w:rsidR="004330B4" w:rsidRPr="003D154F" w:rsidRDefault="004330B4" w:rsidP="004330B4">
      <w:pPr>
        <w:spacing w:after="0" w:line="240" w:lineRule="auto"/>
        <w:jc w:val="center"/>
        <w:rPr>
          <w:rFonts w:ascii="Times New Roman" w:eastAsia="Times New Roman" w:hAnsi="Times New Roman" w:cs="Times New Roman"/>
          <w:sz w:val="24"/>
          <w:szCs w:val="24"/>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760"/>
        <w:gridCol w:w="2160"/>
        <w:gridCol w:w="1980"/>
      </w:tblGrid>
      <w:tr w:rsidR="004330B4" w:rsidRPr="003D154F" w:rsidTr="004330B4">
        <w:tc>
          <w:tcPr>
            <w:tcW w:w="72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п/п</w:t>
            </w:r>
          </w:p>
        </w:tc>
        <w:tc>
          <w:tcPr>
            <w:tcW w:w="576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Тема консультаций</w:t>
            </w:r>
          </w:p>
        </w:tc>
        <w:tc>
          <w:tcPr>
            <w:tcW w:w="216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Дата проведения</w:t>
            </w:r>
          </w:p>
        </w:tc>
        <w:tc>
          <w:tcPr>
            <w:tcW w:w="198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Фамилия консультанта</w:t>
            </w: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w:t>
            </w:r>
          </w:p>
        </w:tc>
        <w:tc>
          <w:tcPr>
            <w:tcW w:w="576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2</w:t>
            </w:r>
          </w:p>
        </w:tc>
        <w:tc>
          <w:tcPr>
            <w:tcW w:w="216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3</w:t>
            </w:r>
          </w:p>
        </w:tc>
        <w:tc>
          <w:tcPr>
            <w:tcW w:w="198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4</w:t>
            </w: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Оповещение о чрезвычайных ситуациях, действиях населения по предупредительному сигналу «Внимание, Всем!» и правилам поведения.</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2.</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Действия населения при обеззараживании территорий, зданий, одежды. Санитарная обработка людей.</w:t>
            </w:r>
          </w:p>
        </w:tc>
        <w:tc>
          <w:tcPr>
            <w:tcW w:w="2160" w:type="dxa"/>
          </w:tcPr>
          <w:p w:rsidR="004330B4" w:rsidRPr="003D154F" w:rsidRDefault="000432D5" w:rsidP="000432D5">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3.</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Средства индивидуальной и коллективной защиты людей. Порядок их получения, подготовки </w:t>
            </w:r>
            <w:proofErr w:type="gramStart"/>
            <w:r w:rsidRPr="003D154F">
              <w:rPr>
                <w:rFonts w:ascii="Times New Roman" w:eastAsia="Times New Roman" w:hAnsi="Times New Roman" w:cs="Times New Roman"/>
                <w:sz w:val="24"/>
                <w:szCs w:val="24"/>
              </w:rPr>
              <w:t>к  использованию</w:t>
            </w:r>
            <w:proofErr w:type="gramEnd"/>
            <w:r w:rsidRPr="003D154F">
              <w:rPr>
                <w:rFonts w:ascii="Times New Roman" w:eastAsia="Times New Roman" w:hAnsi="Times New Roman" w:cs="Times New Roman"/>
                <w:sz w:val="24"/>
                <w:szCs w:val="24"/>
              </w:rPr>
              <w:t>.</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4.</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proofErr w:type="gramStart"/>
            <w:r w:rsidRPr="003D154F">
              <w:rPr>
                <w:rFonts w:ascii="Times New Roman" w:eastAsia="Times New Roman" w:hAnsi="Times New Roman" w:cs="Times New Roman"/>
                <w:sz w:val="24"/>
                <w:szCs w:val="24"/>
              </w:rPr>
              <w:t>Повышение  защитных</w:t>
            </w:r>
            <w:proofErr w:type="gramEnd"/>
            <w:r w:rsidRPr="003D154F">
              <w:rPr>
                <w:rFonts w:ascii="Times New Roman" w:eastAsia="Times New Roman" w:hAnsi="Times New Roman" w:cs="Times New Roman"/>
                <w:sz w:val="24"/>
                <w:szCs w:val="24"/>
              </w:rPr>
              <w:t xml:space="preserve"> свойств дома, квартиры, подвальных помещений, от проникновения радиоактивной пыли и СДЯВ</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2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5.</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 Сильно действующие ядовитые вещества, их воздействие на организм человека и защита от них</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2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6.</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 Защита продуктов питания, воды от заражения радиоактивными и отравляющими веществами, бактериальными средствами.</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2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7.</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Защита населения путем эвакуации. Порядок проведения эвакуации.</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3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8.</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Особенности </w:t>
            </w:r>
            <w:proofErr w:type="gramStart"/>
            <w:r w:rsidRPr="003D154F">
              <w:rPr>
                <w:rFonts w:ascii="Times New Roman" w:eastAsia="Times New Roman" w:hAnsi="Times New Roman" w:cs="Times New Roman"/>
                <w:sz w:val="24"/>
                <w:szCs w:val="24"/>
              </w:rPr>
              <w:t>защиты  детей</w:t>
            </w:r>
            <w:proofErr w:type="gramEnd"/>
            <w:r w:rsidRPr="003D154F">
              <w:rPr>
                <w:rFonts w:ascii="Times New Roman" w:eastAsia="Times New Roman" w:hAnsi="Times New Roman" w:cs="Times New Roman"/>
                <w:sz w:val="24"/>
                <w:szCs w:val="24"/>
              </w:rPr>
              <w:t>. Обязанности взрослого населения по её организации.</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3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9.</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Медицинские средства индивидуальной защиты населения.</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3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10.</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Выполнение противопожарных мероприятий. Локализация и тушение пожара.</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4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11.</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 Порядок заполнения защитных сооружений и пребывания в них.</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4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720"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12.</w:t>
            </w:r>
          </w:p>
        </w:tc>
        <w:tc>
          <w:tcPr>
            <w:tcW w:w="57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Оказание само- и взаимопомощи при ранениях, кровотечениях, переломах, ожогах</w:t>
            </w:r>
          </w:p>
        </w:tc>
        <w:tc>
          <w:tcPr>
            <w:tcW w:w="2160" w:type="dxa"/>
          </w:tcPr>
          <w:p w:rsidR="004330B4" w:rsidRPr="003D154F" w:rsidRDefault="000432D5"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4 квартал</w:t>
            </w:r>
          </w:p>
        </w:tc>
        <w:tc>
          <w:tcPr>
            <w:tcW w:w="1980"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bl>
    <w:p w:rsidR="004330B4" w:rsidRPr="003D154F" w:rsidRDefault="004330B4" w:rsidP="004330B4">
      <w:pPr>
        <w:spacing w:after="0" w:line="240" w:lineRule="auto"/>
        <w:jc w:val="center"/>
        <w:rPr>
          <w:rFonts w:ascii="Times New Roman" w:eastAsia="Times New Roman" w:hAnsi="Times New Roman" w:cs="Times New Roman"/>
          <w:b/>
          <w:sz w:val="24"/>
          <w:szCs w:val="24"/>
          <w:u w:val="single"/>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590587">
      <w:pPr>
        <w:spacing w:after="0" w:line="240" w:lineRule="auto"/>
        <w:rPr>
          <w:rFonts w:ascii="Times New Roman" w:eastAsia="Times New Roman" w:hAnsi="Times New Roman" w:cs="Times New Roman"/>
          <w:sz w:val="24"/>
          <w:szCs w:val="24"/>
        </w:rPr>
      </w:pPr>
    </w:p>
    <w:p w:rsidR="00590587" w:rsidRDefault="00590587" w:rsidP="00590587">
      <w:pPr>
        <w:spacing w:after="0" w:line="240" w:lineRule="auto"/>
        <w:rPr>
          <w:rFonts w:ascii="Times New Roman" w:eastAsia="Times New Roman" w:hAnsi="Times New Roman" w:cs="Times New Roman"/>
          <w:sz w:val="24"/>
          <w:szCs w:val="24"/>
        </w:rPr>
      </w:pPr>
    </w:p>
    <w:p w:rsidR="003D154F" w:rsidRDefault="003D154F" w:rsidP="00590587">
      <w:pPr>
        <w:spacing w:after="0" w:line="240" w:lineRule="auto"/>
        <w:rPr>
          <w:rFonts w:ascii="Times New Roman" w:eastAsia="Times New Roman" w:hAnsi="Times New Roman" w:cs="Times New Roman"/>
          <w:sz w:val="24"/>
          <w:szCs w:val="24"/>
        </w:rPr>
      </w:pPr>
    </w:p>
    <w:p w:rsidR="003D154F" w:rsidRDefault="003D154F" w:rsidP="00590587">
      <w:pPr>
        <w:spacing w:after="0" w:line="240" w:lineRule="auto"/>
        <w:rPr>
          <w:rFonts w:ascii="Times New Roman" w:eastAsia="Times New Roman" w:hAnsi="Times New Roman" w:cs="Times New Roman"/>
          <w:sz w:val="24"/>
          <w:szCs w:val="24"/>
        </w:rPr>
      </w:pPr>
    </w:p>
    <w:p w:rsidR="003D154F" w:rsidRDefault="003D154F" w:rsidP="00590587">
      <w:pPr>
        <w:spacing w:after="0" w:line="240" w:lineRule="auto"/>
        <w:rPr>
          <w:rFonts w:ascii="Times New Roman" w:eastAsia="Times New Roman" w:hAnsi="Times New Roman" w:cs="Times New Roman"/>
          <w:sz w:val="24"/>
          <w:szCs w:val="24"/>
        </w:rPr>
      </w:pPr>
    </w:p>
    <w:p w:rsidR="003D154F" w:rsidRDefault="003D154F" w:rsidP="00590587">
      <w:pPr>
        <w:spacing w:after="0" w:line="240" w:lineRule="auto"/>
        <w:rPr>
          <w:rFonts w:ascii="Times New Roman" w:eastAsia="Times New Roman" w:hAnsi="Times New Roman" w:cs="Times New Roman"/>
          <w:sz w:val="24"/>
          <w:szCs w:val="24"/>
        </w:rPr>
      </w:pPr>
    </w:p>
    <w:p w:rsidR="003D154F" w:rsidRDefault="003D154F" w:rsidP="00590587">
      <w:pPr>
        <w:spacing w:after="0" w:line="240" w:lineRule="auto"/>
        <w:rPr>
          <w:rFonts w:ascii="Times New Roman" w:eastAsia="Times New Roman" w:hAnsi="Times New Roman" w:cs="Times New Roman"/>
          <w:sz w:val="24"/>
          <w:szCs w:val="24"/>
        </w:rPr>
      </w:pPr>
    </w:p>
    <w:p w:rsidR="003D154F" w:rsidRDefault="003D154F" w:rsidP="00590587">
      <w:pPr>
        <w:spacing w:after="0" w:line="240" w:lineRule="auto"/>
        <w:rPr>
          <w:rFonts w:ascii="Times New Roman" w:eastAsia="Times New Roman" w:hAnsi="Times New Roman" w:cs="Times New Roman"/>
          <w:sz w:val="24"/>
          <w:szCs w:val="24"/>
        </w:rPr>
      </w:pPr>
    </w:p>
    <w:p w:rsidR="003D154F" w:rsidRDefault="003D154F" w:rsidP="00590587">
      <w:pPr>
        <w:spacing w:after="0" w:line="240" w:lineRule="auto"/>
        <w:rPr>
          <w:rFonts w:ascii="Times New Roman" w:eastAsia="Times New Roman" w:hAnsi="Times New Roman" w:cs="Times New Roman"/>
          <w:sz w:val="24"/>
          <w:szCs w:val="24"/>
        </w:rPr>
      </w:pPr>
    </w:p>
    <w:p w:rsidR="003D154F" w:rsidRPr="003D154F" w:rsidRDefault="003D154F" w:rsidP="00590587">
      <w:pPr>
        <w:spacing w:after="0" w:line="240" w:lineRule="auto"/>
        <w:rPr>
          <w:rFonts w:ascii="Times New Roman" w:eastAsia="Times New Roman" w:hAnsi="Times New Roman" w:cs="Times New Roman"/>
          <w:sz w:val="24"/>
          <w:szCs w:val="24"/>
        </w:rPr>
      </w:pPr>
    </w:p>
    <w:p w:rsidR="000432D5" w:rsidRPr="003D154F" w:rsidRDefault="000432D5" w:rsidP="004330B4">
      <w:pPr>
        <w:spacing w:after="0" w:line="240" w:lineRule="auto"/>
        <w:jc w:val="right"/>
        <w:rPr>
          <w:rFonts w:ascii="Times New Roman" w:eastAsia="Times New Roman" w:hAnsi="Times New Roman" w:cs="Times New Roman"/>
          <w:sz w:val="24"/>
          <w:szCs w:val="24"/>
        </w:rPr>
      </w:pPr>
    </w:p>
    <w:p w:rsidR="000432D5" w:rsidRPr="003D154F" w:rsidRDefault="000432D5" w:rsidP="004330B4">
      <w:pPr>
        <w:spacing w:after="0" w:line="240" w:lineRule="auto"/>
        <w:jc w:val="right"/>
        <w:rPr>
          <w:rFonts w:ascii="Times New Roman" w:eastAsia="Times New Roman" w:hAnsi="Times New Roman" w:cs="Times New Roman"/>
          <w:sz w:val="24"/>
          <w:szCs w:val="24"/>
        </w:rPr>
      </w:pPr>
    </w:p>
    <w:p w:rsidR="00276887" w:rsidRPr="003D154F" w:rsidRDefault="00276887" w:rsidP="00276887">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3</w:t>
      </w:r>
    </w:p>
    <w:p w:rsidR="00276887" w:rsidRPr="003D154F" w:rsidRDefault="00276887" w:rsidP="002768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постановлению</w:t>
      </w:r>
      <w:r w:rsidRPr="003D154F">
        <w:rPr>
          <w:rFonts w:ascii="Times New Roman" w:eastAsia="Times New Roman" w:hAnsi="Times New Roman" w:cs="Times New Roman"/>
          <w:sz w:val="24"/>
          <w:szCs w:val="24"/>
        </w:rPr>
        <w:t xml:space="preserve"> администрации </w:t>
      </w:r>
    </w:p>
    <w:p w:rsidR="00276887" w:rsidRPr="003D154F" w:rsidRDefault="00276887" w:rsidP="00276887">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Костаревского сельского поселения </w:t>
      </w:r>
    </w:p>
    <w:p w:rsidR="004330B4" w:rsidRPr="003D154F" w:rsidRDefault="00276887" w:rsidP="00276887">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.12.2024</w:t>
      </w:r>
      <w:r w:rsidRPr="003D154F">
        <w:rPr>
          <w:rFonts w:ascii="Times New Roman" w:eastAsia="Times New Roman" w:hAnsi="Times New Roman" w:cs="Times New Roman"/>
          <w:sz w:val="24"/>
          <w:szCs w:val="24"/>
        </w:rPr>
        <w:t xml:space="preserve"> г № </w:t>
      </w:r>
      <w:r>
        <w:rPr>
          <w:rFonts w:ascii="Times New Roman" w:eastAsia="Times New Roman" w:hAnsi="Times New Roman" w:cs="Times New Roman"/>
          <w:sz w:val="24"/>
          <w:szCs w:val="24"/>
        </w:rPr>
        <w:t>55-П</w:t>
      </w:r>
    </w:p>
    <w:p w:rsidR="000432D5" w:rsidRPr="003D154F" w:rsidRDefault="000432D5" w:rsidP="004330B4">
      <w:pPr>
        <w:spacing w:after="0" w:line="240" w:lineRule="auto"/>
        <w:jc w:val="center"/>
        <w:rPr>
          <w:rFonts w:ascii="Times New Roman" w:eastAsia="Times New Roman" w:hAnsi="Times New Roman" w:cs="Times New Roman"/>
          <w:sz w:val="24"/>
          <w:szCs w:val="24"/>
        </w:rPr>
      </w:pPr>
    </w:p>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Распорядок работы учебно-консультационного пункта</w:t>
      </w:r>
    </w:p>
    <w:p w:rsidR="004330B4" w:rsidRPr="003D154F" w:rsidRDefault="003D154F"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Костаревского </w:t>
      </w:r>
      <w:r w:rsidR="004330B4" w:rsidRPr="003D154F">
        <w:rPr>
          <w:rFonts w:ascii="Times New Roman" w:eastAsia="Times New Roman" w:hAnsi="Times New Roman" w:cs="Times New Roman"/>
          <w:sz w:val="24"/>
          <w:szCs w:val="24"/>
        </w:rPr>
        <w:t>сельского поселения 1 раз в месяц</w:t>
      </w:r>
    </w:p>
    <w:p w:rsidR="004330B4" w:rsidRPr="003D154F" w:rsidRDefault="004330B4" w:rsidP="004330B4">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840"/>
        <w:gridCol w:w="1723"/>
      </w:tblGrid>
      <w:tr w:rsidR="004330B4" w:rsidRPr="003D154F" w:rsidTr="004330B4">
        <w:tc>
          <w:tcPr>
            <w:tcW w:w="1008" w:type="dxa"/>
          </w:tcPr>
          <w:p w:rsidR="004330B4" w:rsidRPr="003D154F" w:rsidRDefault="004330B4" w:rsidP="004330B4">
            <w:p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 п/п</w:t>
            </w:r>
          </w:p>
        </w:tc>
        <w:tc>
          <w:tcPr>
            <w:tcW w:w="6840" w:type="dxa"/>
          </w:tcPr>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День недели</w:t>
            </w:r>
          </w:p>
        </w:tc>
        <w:tc>
          <w:tcPr>
            <w:tcW w:w="1723" w:type="dxa"/>
          </w:tcPr>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Время</w:t>
            </w:r>
          </w:p>
        </w:tc>
      </w:tr>
      <w:tr w:rsidR="004330B4" w:rsidRPr="003D154F" w:rsidTr="004330B4">
        <w:tc>
          <w:tcPr>
            <w:tcW w:w="1008" w:type="dxa"/>
          </w:tcPr>
          <w:p w:rsidR="004330B4" w:rsidRPr="003D154F" w:rsidRDefault="004330B4" w:rsidP="004330B4">
            <w:pPr>
              <w:tabs>
                <w:tab w:val="left" w:pos="620"/>
              </w:tabs>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w:t>
            </w:r>
          </w:p>
        </w:tc>
        <w:tc>
          <w:tcPr>
            <w:tcW w:w="684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 </w:t>
            </w:r>
            <w:proofErr w:type="gramStart"/>
            <w:r w:rsidRPr="003D154F">
              <w:rPr>
                <w:rFonts w:ascii="Times New Roman" w:eastAsia="Times New Roman" w:hAnsi="Times New Roman" w:cs="Times New Roman"/>
                <w:sz w:val="24"/>
                <w:szCs w:val="24"/>
              </w:rPr>
              <w:t>Последняя  пятница</w:t>
            </w:r>
            <w:proofErr w:type="gramEnd"/>
            <w:r w:rsidRPr="003D154F">
              <w:rPr>
                <w:rFonts w:ascii="Times New Roman" w:eastAsia="Times New Roman" w:hAnsi="Times New Roman" w:cs="Times New Roman"/>
                <w:sz w:val="24"/>
                <w:szCs w:val="24"/>
              </w:rPr>
              <w:t xml:space="preserve">   месяца</w:t>
            </w:r>
          </w:p>
        </w:tc>
        <w:tc>
          <w:tcPr>
            <w:tcW w:w="1723"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10.00-12.00</w:t>
            </w:r>
          </w:p>
        </w:tc>
      </w:tr>
    </w:tbl>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tabs>
          <w:tab w:val="left" w:pos="3400"/>
        </w:tabs>
        <w:spacing w:after="0" w:line="240" w:lineRule="auto"/>
        <w:jc w:val="right"/>
        <w:rPr>
          <w:rFonts w:ascii="Times New Roman" w:eastAsia="Times New Roman" w:hAnsi="Times New Roman" w:cs="Times New Roman"/>
          <w:sz w:val="24"/>
          <w:szCs w:val="24"/>
        </w:rPr>
      </w:pPr>
    </w:p>
    <w:p w:rsidR="000432D5" w:rsidRPr="003D154F" w:rsidRDefault="000432D5" w:rsidP="000432D5">
      <w:pPr>
        <w:spacing w:after="0" w:line="240" w:lineRule="auto"/>
        <w:rPr>
          <w:rFonts w:ascii="Times New Roman" w:eastAsia="Times New Roman" w:hAnsi="Times New Roman" w:cs="Times New Roman"/>
          <w:sz w:val="24"/>
          <w:szCs w:val="24"/>
        </w:rPr>
      </w:pPr>
      <w:proofErr w:type="gramStart"/>
      <w:r w:rsidRPr="003D154F">
        <w:rPr>
          <w:rFonts w:ascii="Times New Roman" w:eastAsia="Times New Roman" w:hAnsi="Times New Roman" w:cs="Times New Roman"/>
          <w:sz w:val="24"/>
          <w:szCs w:val="24"/>
        </w:rPr>
        <w:t xml:space="preserve">Глава  </w:t>
      </w:r>
      <w:r w:rsidR="003D154F">
        <w:rPr>
          <w:rFonts w:ascii="Times New Roman" w:eastAsia="Times New Roman" w:hAnsi="Times New Roman" w:cs="Times New Roman"/>
          <w:sz w:val="24"/>
          <w:szCs w:val="24"/>
        </w:rPr>
        <w:t>Костаревского</w:t>
      </w:r>
      <w:proofErr w:type="gramEnd"/>
    </w:p>
    <w:p w:rsidR="004330B4" w:rsidRPr="003D154F" w:rsidRDefault="000432D5" w:rsidP="004330B4">
      <w:pPr>
        <w:spacing w:after="0" w:line="240" w:lineRule="auto"/>
        <w:rPr>
          <w:rFonts w:ascii="Times New Roman" w:eastAsia="Times New Roman" w:hAnsi="Times New Roman" w:cs="Times New Roman"/>
          <w:sz w:val="24"/>
          <w:szCs w:val="24"/>
        </w:rPr>
      </w:pPr>
      <w:proofErr w:type="gramStart"/>
      <w:r w:rsidRPr="003D154F">
        <w:rPr>
          <w:rFonts w:ascii="Times New Roman" w:eastAsia="Times New Roman" w:hAnsi="Times New Roman" w:cs="Times New Roman"/>
          <w:sz w:val="24"/>
          <w:szCs w:val="24"/>
        </w:rPr>
        <w:t>сельского  поселения</w:t>
      </w:r>
      <w:proofErr w:type="gramEnd"/>
      <w:r w:rsidRPr="003D154F">
        <w:rPr>
          <w:rFonts w:ascii="Times New Roman" w:eastAsia="Times New Roman" w:hAnsi="Times New Roman" w:cs="Times New Roman"/>
          <w:sz w:val="24"/>
          <w:szCs w:val="24"/>
        </w:rPr>
        <w:t xml:space="preserve">                                                            </w:t>
      </w:r>
      <w:r w:rsidR="003D154F">
        <w:rPr>
          <w:rFonts w:ascii="Times New Roman" w:eastAsia="Times New Roman" w:hAnsi="Times New Roman" w:cs="Times New Roman"/>
          <w:sz w:val="24"/>
          <w:szCs w:val="24"/>
        </w:rPr>
        <w:t xml:space="preserve">                           </w:t>
      </w:r>
      <w:proofErr w:type="spellStart"/>
      <w:r w:rsidR="003D154F">
        <w:rPr>
          <w:rFonts w:ascii="Times New Roman" w:eastAsia="Times New Roman" w:hAnsi="Times New Roman" w:cs="Times New Roman"/>
          <w:sz w:val="24"/>
          <w:szCs w:val="24"/>
        </w:rPr>
        <w:t>С.В.Марков</w:t>
      </w:r>
      <w:proofErr w:type="spellEnd"/>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                                                                                    </w:t>
      </w:r>
    </w:p>
    <w:p w:rsidR="004330B4" w:rsidRPr="003D154F" w:rsidRDefault="004330B4" w:rsidP="004330B4">
      <w:pPr>
        <w:spacing w:after="0" w:line="240" w:lineRule="auto"/>
        <w:jc w:val="center"/>
        <w:rPr>
          <w:rFonts w:ascii="Times New Roman" w:eastAsia="Times New Roman" w:hAnsi="Times New Roman" w:cs="Times New Roman"/>
          <w:sz w:val="24"/>
          <w:szCs w:val="24"/>
        </w:rPr>
      </w:pPr>
    </w:p>
    <w:p w:rsidR="004330B4" w:rsidRPr="003D154F" w:rsidRDefault="004330B4" w:rsidP="004330B4">
      <w:pPr>
        <w:spacing w:after="0" w:line="240" w:lineRule="auto"/>
        <w:jc w:val="center"/>
        <w:rPr>
          <w:rFonts w:ascii="Times New Roman" w:eastAsia="Times New Roman" w:hAnsi="Times New Roman" w:cs="Times New Roman"/>
          <w:sz w:val="24"/>
          <w:szCs w:val="24"/>
        </w:rPr>
      </w:pPr>
    </w:p>
    <w:p w:rsidR="004330B4" w:rsidRPr="003D154F" w:rsidRDefault="004330B4" w:rsidP="004330B4">
      <w:pPr>
        <w:spacing w:after="0" w:line="240" w:lineRule="auto"/>
        <w:jc w:val="center"/>
        <w:rPr>
          <w:rFonts w:ascii="Times New Roman" w:eastAsia="Times New Roman" w:hAnsi="Times New Roman" w:cs="Times New Roman"/>
          <w:sz w:val="24"/>
          <w:szCs w:val="24"/>
        </w:rPr>
      </w:pPr>
    </w:p>
    <w:p w:rsidR="004330B4" w:rsidRPr="003D154F" w:rsidRDefault="004330B4" w:rsidP="004330B4">
      <w:pPr>
        <w:spacing w:after="0" w:line="240" w:lineRule="auto"/>
        <w:jc w:val="center"/>
        <w:rPr>
          <w:rFonts w:ascii="Times New Roman" w:eastAsia="Times New Roman" w:hAnsi="Times New Roman" w:cs="Times New Roman"/>
          <w:sz w:val="24"/>
          <w:szCs w:val="24"/>
        </w:rPr>
      </w:pPr>
    </w:p>
    <w:p w:rsidR="004330B4" w:rsidRPr="003D154F" w:rsidRDefault="004330B4" w:rsidP="004330B4">
      <w:pPr>
        <w:spacing w:after="0" w:line="240" w:lineRule="auto"/>
        <w:jc w:val="center"/>
        <w:rPr>
          <w:rFonts w:ascii="Times New Roman" w:eastAsia="Times New Roman" w:hAnsi="Times New Roman" w:cs="Times New Roman"/>
          <w:sz w:val="24"/>
          <w:szCs w:val="24"/>
        </w:rPr>
      </w:pPr>
    </w:p>
    <w:p w:rsidR="004330B4" w:rsidRPr="003D154F" w:rsidRDefault="004330B4" w:rsidP="004330B4">
      <w:pPr>
        <w:spacing w:after="0" w:line="240" w:lineRule="auto"/>
        <w:jc w:val="center"/>
        <w:rPr>
          <w:rFonts w:ascii="Times New Roman" w:eastAsia="Times New Roman" w:hAnsi="Times New Roman" w:cs="Times New Roman"/>
          <w:sz w:val="24"/>
          <w:szCs w:val="24"/>
        </w:rPr>
      </w:pPr>
    </w:p>
    <w:p w:rsidR="004330B4" w:rsidRPr="003D154F" w:rsidRDefault="004330B4" w:rsidP="004330B4">
      <w:pPr>
        <w:spacing w:after="0" w:line="240" w:lineRule="auto"/>
        <w:jc w:val="center"/>
        <w:rPr>
          <w:rFonts w:ascii="Times New Roman" w:eastAsia="Times New Roman" w:hAnsi="Times New Roman" w:cs="Times New Roman"/>
          <w:sz w:val="24"/>
          <w:szCs w:val="24"/>
        </w:rPr>
      </w:pPr>
    </w:p>
    <w:p w:rsidR="004330B4" w:rsidRPr="003D154F" w:rsidRDefault="004330B4" w:rsidP="004330B4">
      <w:pPr>
        <w:spacing w:after="0" w:line="240" w:lineRule="auto"/>
        <w:jc w:val="center"/>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p>
    <w:p w:rsidR="000432D5" w:rsidRPr="003D154F" w:rsidRDefault="000432D5" w:rsidP="004330B4">
      <w:pPr>
        <w:spacing w:after="0" w:line="240" w:lineRule="auto"/>
        <w:jc w:val="right"/>
        <w:rPr>
          <w:rFonts w:ascii="Times New Roman" w:eastAsia="Times New Roman" w:hAnsi="Times New Roman" w:cs="Times New Roman"/>
          <w:sz w:val="24"/>
          <w:szCs w:val="24"/>
        </w:rPr>
      </w:pPr>
    </w:p>
    <w:p w:rsidR="000432D5" w:rsidRDefault="000432D5" w:rsidP="004330B4">
      <w:pPr>
        <w:spacing w:after="0" w:line="240" w:lineRule="auto"/>
        <w:jc w:val="right"/>
        <w:rPr>
          <w:rFonts w:ascii="Times New Roman" w:eastAsia="Times New Roman" w:hAnsi="Times New Roman" w:cs="Times New Roman"/>
          <w:sz w:val="24"/>
          <w:szCs w:val="24"/>
        </w:rPr>
      </w:pPr>
    </w:p>
    <w:p w:rsidR="003D154F" w:rsidRPr="003D154F" w:rsidRDefault="003D154F" w:rsidP="004330B4">
      <w:pPr>
        <w:spacing w:after="0" w:line="240" w:lineRule="auto"/>
        <w:jc w:val="right"/>
        <w:rPr>
          <w:rFonts w:ascii="Times New Roman" w:eastAsia="Times New Roman" w:hAnsi="Times New Roman" w:cs="Times New Roman"/>
          <w:sz w:val="24"/>
          <w:szCs w:val="24"/>
        </w:rPr>
      </w:pPr>
    </w:p>
    <w:p w:rsidR="000432D5" w:rsidRPr="003D154F" w:rsidRDefault="000432D5" w:rsidP="004330B4">
      <w:pPr>
        <w:spacing w:after="0" w:line="240" w:lineRule="auto"/>
        <w:jc w:val="right"/>
        <w:rPr>
          <w:rFonts w:ascii="Times New Roman" w:eastAsia="Times New Roman" w:hAnsi="Times New Roman" w:cs="Times New Roman"/>
          <w:sz w:val="24"/>
          <w:szCs w:val="24"/>
        </w:rPr>
      </w:pPr>
    </w:p>
    <w:p w:rsidR="004330B4" w:rsidRPr="003D154F" w:rsidRDefault="004330B4" w:rsidP="004330B4">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Приложение </w:t>
      </w:r>
    </w:p>
    <w:p w:rsidR="004330B4" w:rsidRPr="003D154F" w:rsidRDefault="004330B4" w:rsidP="004330B4">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к положению УКП ГОЧС</w:t>
      </w:r>
    </w:p>
    <w:p w:rsidR="004330B4" w:rsidRPr="003D154F" w:rsidRDefault="004330B4" w:rsidP="004330B4">
      <w:pPr>
        <w:spacing w:after="0" w:line="240" w:lineRule="auto"/>
        <w:rPr>
          <w:rFonts w:ascii="Times New Roman" w:eastAsia="Times New Roman" w:hAnsi="Times New Roman" w:cs="Times New Roman"/>
          <w:b/>
          <w:sz w:val="24"/>
          <w:szCs w:val="24"/>
        </w:rPr>
      </w:pPr>
    </w:p>
    <w:p w:rsidR="004330B4" w:rsidRPr="003D154F" w:rsidRDefault="004330B4" w:rsidP="004330B4">
      <w:pPr>
        <w:spacing w:after="0" w:line="240" w:lineRule="auto"/>
        <w:jc w:val="center"/>
        <w:rPr>
          <w:rFonts w:ascii="Times New Roman" w:eastAsia="Times New Roman" w:hAnsi="Times New Roman" w:cs="Times New Roman"/>
          <w:b/>
          <w:sz w:val="24"/>
          <w:szCs w:val="24"/>
          <w:u w:val="single"/>
        </w:rPr>
      </w:pPr>
      <w:r w:rsidRPr="003D154F">
        <w:rPr>
          <w:rFonts w:ascii="Times New Roman" w:eastAsia="Times New Roman" w:hAnsi="Times New Roman" w:cs="Times New Roman"/>
          <w:b/>
          <w:sz w:val="24"/>
          <w:szCs w:val="24"/>
          <w:u w:val="single"/>
        </w:rPr>
        <w:t>ОПИСЬ</w:t>
      </w:r>
    </w:p>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имущества, учебного оборудования и пособий</w:t>
      </w:r>
    </w:p>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учебно-консультационного пункта.</w:t>
      </w:r>
    </w:p>
    <w:p w:rsidR="004330B4" w:rsidRPr="003D154F" w:rsidRDefault="004330B4" w:rsidP="004330B4">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660"/>
        <w:gridCol w:w="2263"/>
      </w:tblGrid>
      <w:tr w:rsidR="004330B4" w:rsidRPr="003D154F" w:rsidTr="004330B4">
        <w:tc>
          <w:tcPr>
            <w:tcW w:w="648" w:type="dxa"/>
          </w:tcPr>
          <w:p w:rsidR="004330B4" w:rsidRPr="003D154F" w:rsidRDefault="004330B4" w:rsidP="004330B4">
            <w:pPr>
              <w:spacing w:after="0" w:line="240" w:lineRule="auto"/>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 п/п</w:t>
            </w:r>
          </w:p>
        </w:tc>
        <w:tc>
          <w:tcPr>
            <w:tcW w:w="6660" w:type="dxa"/>
          </w:tcPr>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Наименование</w:t>
            </w:r>
          </w:p>
        </w:tc>
        <w:tc>
          <w:tcPr>
            <w:tcW w:w="2263"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b/>
                <w:sz w:val="24"/>
                <w:szCs w:val="24"/>
              </w:rPr>
              <w:t>Количество</w:t>
            </w:r>
          </w:p>
        </w:tc>
      </w:tr>
      <w:tr w:rsidR="004330B4" w:rsidRPr="003D154F" w:rsidTr="004330B4">
        <w:tc>
          <w:tcPr>
            <w:tcW w:w="648" w:type="dxa"/>
          </w:tcPr>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1</w:t>
            </w:r>
          </w:p>
        </w:tc>
        <w:tc>
          <w:tcPr>
            <w:tcW w:w="6660" w:type="dxa"/>
          </w:tcPr>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2</w:t>
            </w:r>
          </w:p>
        </w:tc>
        <w:tc>
          <w:tcPr>
            <w:tcW w:w="2263" w:type="dxa"/>
          </w:tcPr>
          <w:p w:rsidR="004330B4" w:rsidRPr="003D154F" w:rsidRDefault="004330B4" w:rsidP="004330B4">
            <w:pPr>
              <w:spacing w:after="0" w:line="240" w:lineRule="auto"/>
              <w:jc w:val="center"/>
              <w:rPr>
                <w:rFonts w:ascii="Times New Roman" w:eastAsia="Times New Roman" w:hAnsi="Times New Roman" w:cs="Times New Roman"/>
                <w:b/>
                <w:sz w:val="24"/>
                <w:szCs w:val="24"/>
              </w:rPr>
            </w:pPr>
            <w:r w:rsidRPr="003D154F">
              <w:rPr>
                <w:rFonts w:ascii="Times New Roman" w:eastAsia="Times New Roman" w:hAnsi="Times New Roman" w:cs="Times New Roman"/>
                <w:b/>
                <w:sz w:val="24"/>
                <w:szCs w:val="24"/>
              </w:rPr>
              <w:t>3</w:t>
            </w:r>
          </w:p>
        </w:tc>
      </w:tr>
      <w:tr w:rsidR="004330B4" w:rsidRPr="003D154F" w:rsidTr="004330B4">
        <w:tc>
          <w:tcPr>
            <w:tcW w:w="648"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1.</w:t>
            </w:r>
          </w:p>
        </w:tc>
        <w:tc>
          <w:tcPr>
            <w:tcW w:w="66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Противогазы для взрослых</w:t>
            </w:r>
          </w:p>
        </w:tc>
        <w:tc>
          <w:tcPr>
            <w:tcW w:w="2263" w:type="dxa"/>
          </w:tcPr>
          <w:p w:rsidR="004330B4" w:rsidRPr="003D154F" w:rsidRDefault="00C307C0"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p>
        </w:tc>
      </w:tr>
      <w:tr w:rsidR="004330B4" w:rsidRPr="003D154F" w:rsidTr="004330B4">
        <w:tc>
          <w:tcPr>
            <w:tcW w:w="648"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2. </w:t>
            </w:r>
          </w:p>
        </w:tc>
        <w:tc>
          <w:tcPr>
            <w:tcW w:w="66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Противогазы детские</w:t>
            </w:r>
          </w:p>
        </w:tc>
        <w:tc>
          <w:tcPr>
            <w:tcW w:w="2263"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p>
        </w:tc>
      </w:tr>
      <w:tr w:rsidR="004330B4" w:rsidRPr="003D154F" w:rsidTr="004330B4">
        <w:tc>
          <w:tcPr>
            <w:tcW w:w="648"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3. </w:t>
            </w:r>
          </w:p>
        </w:tc>
        <w:tc>
          <w:tcPr>
            <w:tcW w:w="66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 Респираторы </w:t>
            </w:r>
          </w:p>
        </w:tc>
        <w:tc>
          <w:tcPr>
            <w:tcW w:w="2263"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p>
        </w:tc>
      </w:tr>
      <w:tr w:rsidR="004330B4" w:rsidRPr="003D154F" w:rsidTr="004330B4">
        <w:tc>
          <w:tcPr>
            <w:tcW w:w="648"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4.</w:t>
            </w:r>
          </w:p>
        </w:tc>
        <w:tc>
          <w:tcPr>
            <w:tcW w:w="66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Простейшие средства защиты органов дыхания:</w:t>
            </w:r>
          </w:p>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ватно-марлевые повязки</w:t>
            </w:r>
          </w:p>
        </w:tc>
        <w:tc>
          <w:tcPr>
            <w:tcW w:w="2263" w:type="dxa"/>
          </w:tcPr>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C307C0"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20 </w:t>
            </w:r>
            <w:r w:rsidR="004330B4" w:rsidRPr="003D154F">
              <w:rPr>
                <w:rFonts w:ascii="Times New Roman" w:eastAsia="Times New Roman" w:hAnsi="Times New Roman" w:cs="Times New Roman"/>
                <w:sz w:val="24"/>
                <w:szCs w:val="24"/>
              </w:rPr>
              <w:t>шт.</w:t>
            </w:r>
          </w:p>
        </w:tc>
      </w:tr>
      <w:tr w:rsidR="004330B4" w:rsidRPr="003D154F" w:rsidTr="004330B4">
        <w:tc>
          <w:tcPr>
            <w:tcW w:w="648"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5.</w:t>
            </w:r>
          </w:p>
        </w:tc>
        <w:tc>
          <w:tcPr>
            <w:tcW w:w="66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Учебные материалы:</w:t>
            </w:r>
          </w:p>
        </w:tc>
        <w:tc>
          <w:tcPr>
            <w:tcW w:w="2263"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r w:rsidR="004330B4" w:rsidRPr="003D154F" w:rsidTr="004330B4">
        <w:tc>
          <w:tcPr>
            <w:tcW w:w="648" w:type="dxa"/>
          </w:tcPr>
          <w:p w:rsidR="004330B4" w:rsidRPr="003D154F" w:rsidRDefault="004330B4" w:rsidP="004330B4">
            <w:pPr>
              <w:spacing w:after="0" w:line="240" w:lineRule="auto"/>
              <w:rPr>
                <w:rFonts w:ascii="Times New Roman" w:eastAsia="Times New Roman" w:hAnsi="Times New Roman" w:cs="Times New Roman"/>
                <w:sz w:val="24"/>
                <w:szCs w:val="24"/>
              </w:rPr>
            </w:pPr>
          </w:p>
        </w:tc>
        <w:tc>
          <w:tcPr>
            <w:tcW w:w="66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плакаты;</w:t>
            </w:r>
          </w:p>
        </w:tc>
        <w:tc>
          <w:tcPr>
            <w:tcW w:w="2263" w:type="dxa"/>
          </w:tcPr>
          <w:p w:rsidR="004330B4" w:rsidRPr="003D154F" w:rsidRDefault="00C307C0"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5</w:t>
            </w:r>
            <w:r w:rsidR="004330B4" w:rsidRPr="003D154F">
              <w:rPr>
                <w:rFonts w:ascii="Times New Roman" w:eastAsia="Times New Roman" w:hAnsi="Times New Roman" w:cs="Times New Roman"/>
                <w:sz w:val="24"/>
                <w:szCs w:val="24"/>
              </w:rPr>
              <w:t xml:space="preserve"> шт.</w:t>
            </w:r>
          </w:p>
        </w:tc>
      </w:tr>
      <w:tr w:rsidR="004330B4" w:rsidRPr="003D154F" w:rsidTr="004330B4">
        <w:tc>
          <w:tcPr>
            <w:tcW w:w="648" w:type="dxa"/>
          </w:tcPr>
          <w:p w:rsidR="004330B4" w:rsidRPr="003D154F" w:rsidRDefault="004330B4" w:rsidP="004330B4">
            <w:pPr>
              <w:spacing w:after="0" w:line="240" w:lineRule="auto"/>
              <w:rPr>
                <w:rFonts w:ascii="Times New Roman" w:eastAsia="Times New Roman" w:hAnsi="Times New Roman" w:cs="Times New Roman"/>
                <w:sz w:val="24"/>
                <w:szCs w:val="24"/>
              </w:rPr>
            </w:pPr>
          </w:p>
        </w:tc>
        <w:tc>
          <w:tcPr>
            <w:tcW w:w="66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литература;</w:t>
            </w:r>
          </w:p>
        </w:tc>
        <w:tc>
          <w:tcPr>
            <w:tcW w:w="2263"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3 шт.</w:t>
            </w:r>
          </w:p>
        </w:tc>
      </w:tr>
      <w:tr w:rsidR="004330B4" w:rsidRPr="003D154F" w:rsidTr="004330B4">
        <w:tc>
          <w:tcPr>
            <w:tcW w:w="648" w:type="dxa"/>
          </w:tcPr>
          <w:p w:rsidR="004330B4" w:rsidRPr="003D154F" w:rsidRDefault="004330B4" w:rsidP="004330B4">
            <w:pPr>
              <w:spacing w:after="0" w:line="240" w:lineRule="auto"/>
              <w:rPr>
                <w:rFonts w:ascii="Times New Roman" w:eastAsia="Times New Roman" w:hAnsi="Times New Roman" w:cs="Times New Roman"/>
                <w:sz w:val="24"/>
                <w:szCs w:val="24"/>
              </w:rPr>
            </w:pPr>
          </w:p>
        </w:tc>
        <w:tc>
          <w:tcPr>
            <w:tcW w:w="66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брошюры.</w:t>
            </w:r>
          </w:p>
        </w:tc>
        <w:tc>
          <w:tcPr>
            <w:tcW w:w="2263" w:type="dxa"/>
          </w:tcPr>
          <w:p w:rsidR="004330B4" w:rsidRPr="003D154F" w:rsidRDefault="004330B4"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p>
        </w:tc>
      </w:tr>
      <w:tr w:rsidR="00C307C0" w:rsidRPr="003D154F" w:rsidTr="004330B4">
        <w:tc>
          <w:tcPr>
            <w:tcW w:w="648" w:type="dxa"/>
          </w:tcPr>
          <w:p w:rsidR="00C307C0" w:rsidRPr="003D154F" w:rsidRDefault="00C307C0" w:rsidP="004330B4">
            <w:pPr>
              <w:spacing w:after="0" w:line="240" w:lineRule="auto"/>
              <w:rPr>
                <w:rFonts w:ascii="Times New Roman" w:eastAsia="Times New Roman" w:hAnsi="Times New Roman" w:cs="Times New Roman"/>
                <w:sz w:val="24"/>
                <w:szCs w:val="24"/>
              </w:rPr>
            </w:pPr>
          </w:p>
        </w:tc>
        <w:tc>
          <w:tcPr>
            <w:tcW w:w="6660" w:type="dxa"/>
          </w:tcPr>
          <w:p w:rsidR="00C307C0" w:rsidRPr="003D154F" w:rsidRDefault="00C307C0"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стенд</w:t>
            </w:r>
          </w:p>
        </w:tc>
        <w:tc>
          <w:tcPr>
            <w:tcW w:w="2263" w:type="dxa"/>
          </w:tcPr>
          <w:p w:rsidR="00C307C0" w:rsidRPr="003D154F" w:rsidRDefault="00C307C0" w:rsidP="004330B4">
            <w:pPr>
              <w:spacing w:after="0" w:line="240" w:lineRule="auto"/>
              <w:jc w:val="center"/>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1 </w:t>
            </w:r>
            <w:proofErr w:type="spellStart"/>
            <w:r w:rsidRPr="003D154F">
              <w:rPr>
                <w:rFonts w:ascii="Times New Roman" w:eastAsia="Times New Roman" w:hAnsi="Times New Roman" w:cs="Times New Roman"/>
                <w:sz w:val="24"/>
                <w:szCs w:val="24"/>
              </w:rPr>
              <w:t>шт</w:t>
            </w:r>
            <w:proofErr w:type="spellEnd"/>
          </w:p>
        </w:tc>
      </w:tr>
      <w:tr w:rsidR="004330B4" w:rsidRPr="003D154F" w:rsidTr="004330B4">
        <w:tc>
          <w:tcPr>
            <w:tcW w:w="648"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6. </w:t>
            </w:r>
          </w:p>
        </w:tc>
        <w:tc>
          <w:tcPr>
            <w:tcW w:w="6660" w:type="dxa"/>
          </w:tcPr>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Выписки из планов предупреждения ЧС</w:t>
            </w:r>
          </w:p>
        </w:tc>
        <w:tc>
          <w:tcPr>
            <w:tcW w:w="2263" w:type="dxa"/>
          </w:tcPr>
          <w:p w:rsidR="004330B4" w:rsidRPr="003D154F" w:rsidRDefault="004330B4" w:rsidP="004330B4">
            <w:pPr>
              <w:spacing w:after="0" w:line="240" w:lineRule="auto"/>
              <w:rPr>
                <w:rFonts w:ascii="Times New Roman" w:eastAsia="Times New Roman" w:hAnsi="Times New Roman" w:cs="Times New Roman"/>
                <w:sz w:val="24"/>
                <w:szCs w:val="24"/>
              </w:rPr>
            </w:pPr>
          </w:p>
        </w:tc>
      </w:tr>
    </w:tbl>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tabs>
          <w:tab w:val="left" w:pos="3400"/>
        </w:tabs>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r>
    </w:p>
    <w:p w:rsidR="004330B4" w:rsidRPr="003D154F" w:rsidRDefault="004330B4" w:rsidP="004330B4">
      <w:pPr>
        <w:tabs>
          <w:tab w:val="left" w:pos="3400"/>
        </w:tabs>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b/>
          <w:sz w:val="24"/>
          <w:szCs w:val="24"/>
        </w:rPr>
        <w:tab/>
      </w:r>
      <w:r w:rsidRPr="003D154F">
        <w:rPr>
          <w:rFonts w:ascii="Times New Roman" w:eastAsia="Times New Roman" w:hAnsi="Times New Roman" w:cs="Times New Roman"/>
          <w:sz w:val="24"/>
          <w:szCs w:val="24"/>
        </w:rPr>
        <w:t xml:space="preserve">            </w:t>
      </w: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4330B4">
      <w:pPr>
        <w:tabs>
          <w:tab w:val="left" w:pos="7568"/>
        </w:tabs>
        <w:spacing w:after="0" w:line="240" w:lineRule="auto"/>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r>
    </w:p>
    <w:p w:rsidR="004330B4" w:rsidRPr="003D154F" w:rsidRDefault="004330B4" w:rsidP="004330B4">
      <w:pPr>
        <w:tabs>
          <w:tab w:val="left" w:pos="7568"/>
        </w:tabs>
        <w:spacing w:after="0" w:line="240" w:lineRule="auto"/>
        <w:rPr>
          <w:rFonts w:ascii="Times New Roman" w:eastAsia="Times New Roman" w:hAnsi="Times New Roman" w:cs="Times New Roman"/>
          <w:sz w:val="24"/>
          <w:szCs w:val="24"/>
        </w:rPr>
      </w:pPr>
    </w:p>
    <w:p w:rsidR="004330B4" w:rsidRDefault="004330B4" w:rsidP="004330B4">
      <w:pPr>
        <w:tabs>
          <w:tab w:val="left" w:pos="7568"/>
        </w:tabs>
        <w:spacing w:after="0" w:line="240" w:lineRule="auto"/>
        <w:rPr>
          <w:rFonts w:ascii="Times New Roman" w:eastAsia="Times New Roman" w:hAnsi="Times New Roman" w:cs="Times New Roman"/>
          <w:sz w:val="24"/>
          <w:szCs w:val="24"/>
        </w:rPr>
      </w:pPr>
    </w:p>
    <w:p w:rsidR="003D154F" w:rsidRDefault="003D154F" w:rsidP="004330B4">
      <w:pPr>
        <w:tabs>
          <w:tab w:val="left" w:pos="7568"/>
        </w:tabs>
        <w:spacing w:after="0" w:line="240" w:lineRule="auto"/>
        <w:rPr>
          <w:rFonts w:ascii="Times New Roman" w:eastAsia="Times New Roman" w:hAnsi="Times New Roman" w:cs="Times New Roman"/>
          <w:sz w:val="24"/>
          <w:szCs w:val="24"/>
        </w:rPr>
      </w:pPr>
    </w:p>
    <w:p w:rsidR="003D154F" w:rsidRDefault="003D154F" w:rsidP="004330B4">
      <w:pPr>
        <w:tabs>
          <w:tab w:val="left" w:pos="7568"/>
        </w:tabs>
        <w:spacing w:after="0" w:line="240" w:lineRule="auto"/>
        <w:rPr>
          <w:rFonts w:ascii="Times New Roman" w:eastAsia="Times New Roman" w:hAnsi="Times New Roman" w:cs="Times New Roman"/>
          <w:sz w:val="24"/>
          <w:szCs w:val="24"/>
        </w:rPr>
      </w:pPr>
    </w:p>
    <w:p w:rsidR="003D154F" w:rsidRDefault="003D154F" w:rsidP="004330B4">
      <w:pPr>
        <w:tabs>
          <w:tab w:val="left" w:pos="7568"/>
        </w:tabs>
        <w:spacing w:after="0" w:line="240" w:lineRule="auto"/>
        <w:rPr>
          <w:rFonts w:ascii="Times New Roman" w:eastAsia="Times New Roman" w:hAnsi="Times New Roman" w:cs="Times New Roman"/>
          <w:sz w:val="24"/>
          <w:szCs w:val="24"/>
        </w:rPr>
      </w:pPr>
    </w:p>
    <w:p w:rsidR="003D154F" w:rsidRPr="003D154F" w:rsidRDefault="003D154F" w:rsidP="004330B4">
      <w:pPr>
        <w:tabs>
          <w:tab w:val="left" w:pos="7568"/>
        </w:tabs>
        <w:spacing w:after="0" w:line="240" w:lineRule="auto"/>
        <w:rPr>
          <w:rFonts w:ascii="Times New Roman" w:eastAsia="Times New Roman" w:hAnsi="Times New Roman" w:cs="Times New Roman"/>
          <w:sz w:val="24"/>
          <w:szCs w:val="24"/>
        </w:rPr>
      </w:pPr>
    </w:p>
    <w:p w:rsidR="004330B4" w:rsidRPr="003D154F" w:rsidRDefault="004330B4" w:rsidP="004330B4">
      <w:pPr>
        <w:tabs>
          <w:tab w:val="left" w:pos="7568"/>
        </w:tabs>
        <w:spacing w:after="0" w:line="240" w:lineRule="auto"/>
        <w:rPr>
          <w:rFonts w:ascii="Times New Roman" w:eastAsia="Times New Roman" w:hAnsi="Times New Roman" w:cs="Times New Roman"/>
          <w:sz w:val="24"/>
          <w:szCs w:val="24"/>
        </w:rPr>
      </w:pPr>
    </w:p>
    <w:p w:rsidR="004330B4" w:rsidRPr="003D154F" w:rsidRDefault="004330B4" w:rsidP="004330B4">
      <w:pPr>
        <w:tabs>
          <w:tab w:val="left" w:pos="7568"/>
        </w:tabs>
        <w:spacing w:after="0" w:line="240" w:lineRule="auto"/>
        <w:rPr>
          <w:rFonts w:ascii="Times New Roman" w:eastAsia="Times New Roman" w:hAnsi="Times New Roman" w:cs="Times New Roman"/>
          <w:sz w:val="24"/>
          <w:szCs w:val="24"/>
        </w:rPr>
      </w:pPr>
    </w:p>
    <w:p w:rsidR="000432D5" w:rsidRPr="003D154F" w:rsidRDefault="000432D5" w:rsidP="004330B4">
      <w:pPr>
        <w:tabs>
          <w:tab w:val="left" w:pos="7568"/>
        </w:tabs>
        <w:spacing w:after="0" w:line="240" w:lineRule="auto"/>
        <w:rPr>
          <w:rFonts w:ascii="Times New Roman" w:eastAsia="Times New Roman" w:hAnsi="Times New Roman" w:cs="Times New Roman"/>
          <w:sz w:val="24"/>
          <w:szCs w:val="24"/>
        </w:rPr>
      </w:pPr>
    </w:p>
    <w:p w:rsidR="004330B4" w:rsidRPr="003D154F" w:rsidRDefault="004330B4" w:rsidP="004330B4">
      <w:pPr>
        <w:tabs>
          <w:tab w:val="left" w:pos="7568"/>
        </w:tabs>
        <w:spacing w:after="0" w:line="240" w:lineRule="auto"/>
        <w:rPr>
          <w:rFonts w:ascii="Times New Roman" w:eastAsia="Times New Roman" w:hAnsi="Times New Roman" w:cs="Times New Roman"/>
          <w:sz w:val="24"/>
          <w:szCs w:val="24"/>
        </w:rPr>
      </w:pPr>
    </w:p>
    <w:p w:rsidR="00276887" w:rsidRPr="003D154F" w:rsidRDefault="00276887" w:rsidP="00276887">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4</w:t>
      </w:r>
    </w:p>
    <w:p w:rsidR="00276887" w:rsidRPr="003D154F" w:rsidRDefault="00276887" w:rsidP="0027688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постановлению</w:t>
      </w:r>
      <w:r w:rsidRPr="003D154F">
        <w:rPr>
          <w:rFonts w:ascii="Times New Roman" w:eastAsia="Times New Roman" w:hAnsi="Times New Roman" w:cs="Times New Roman"/>
          <w:sz w:val="24"/>
          <w:szCs w:val="24"/>
        </w:rPr>
        <w:t xml:space="preserve"> администрации </w:t>
      </w:r>
    </w:p>
    <w:p w:rsidR="00276887" w:rsidRPr="003D154F" w:rsidRDefault="00276887" w:rsidP="00276887">
      <w:pPr>
        <w:spacing w:after="0" w:line="240" w:lineRule="auto"/>
        <w:jc w:val="right"/>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Костаревского сельского поселения </w:t>
      </w:r>
    </w:p>
    <w:p w:rsidR="00276887" w:rsidRDefault="00276887" w:rsidP="00276887">
      <w:pPr>
        <w:spacing w:after="0" w:line="240" w:lineRule="auto"/>
        <w:contextualSpacing/>
        <w:jc w:val="right"/>
        <w:rPr>
          <w:rFonts w:ascii="Times New Roman" w:eastAsia="Times New Roman" w:hAnsi="Times New Roman" w:cs="Times New Roman"/>
          <w:b/>
          <w:bCs/>
          <w:sz w:val="24"/>
          <w:szCs w:val="24"/>
        </w:rPr>
      </w:pPr>
      <w:r w:rsidRPr="003D154F">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.12.2024</w:t>
      </w:r>
      <w:r w:rsidRPr="003D154F">
        <w:rPr>
          <w:rFonts w:ascii="Times New Roman" w:eastAsia="Times New Roman" w:hAnsi="Times New Roman" w:cs="Times New Roman"/>
          <w:sz w:val="24"/>
          <w:szCs w:val="24"/>
        </w:rPr>
        <w:t xml:space="preserve"> г № </w:t>
      </w:r>
      <w:r>
        <w:rPr>
          <w:rFonts w:ascii="Times New Roman" w:eastAsia="Times New Roman" w:hAnsi="Times New Roman" w:cs="Times New Roman"/>
          <w:sz w:val="24"/>
          <w:szCs w:val="24"/>
        </w:rPr>
        <w:t>55-П</w:t>
      </w:r>
      <w:r w:rsidRPr="003D154F">
        <w:rPr>
          <w:rFonts w:ascii="Times New Roman" w:eastAsia="Times New Roman" w:hAnsi="Times New Roman" w:cs="Times New Roman"/>
          <w:b/>
          <w:bCs/>
          <w:sz w:val="24"/>
          <w:szCs w:val="24"/>
        </w:rPr>
        <w:t xml:space="preserve"> </w:t>
      </w:r>
    </w:p>
    <w:p w:rsidR="00276887" w:rsidRDefault="00276887" w:rsidP="00276887">
      <w:pPr>
        <w:spacing w:after="0" w:line="240" w:lineRule="auto"/>
        <w:contextualSpacing/>
        <w:jc w:val="center"/>
        <w:rPr>
          <w:rFonts w:ascii="Times New Roman" w:eastAsia="Times New Roman" w:hAnsi="Times New Roman" w:cs="Times New Roman"/>
          <w:b/>
          <w:bCs/>
          <w:sz w:val="24"/>
          <w:szCs w:val="24"/>
        </w:rPr>
      </w:pPr>
    </w:p>
    <w:p w:rsidR="004330B4" w:rsidRPr="003D154F" w:rsidRDefault="004330B4" w:rsidP="00276887">
      <w:pPr>
        <w:spacing w:after="0" w:line="240" w:lineRule="auto"/>
        <w:contextualSpacing/>
        <w:jc w:val="center"/>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План-конспект</w:t>
      </w:r>
    </w:p>
    <w:p w:rsidR="004330B4" w:rsidRPr="003D154F" w:rsidRDefault="004330B4" w:rsidP="004330B4">
      <w:pPr>
        <w:spacing w:after="0" w:line="240" w:lineRule="auto"/>
        <w:contextualSpacing/>
        <w:jc w:val="center"/>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 xml:space="preserve">по теме: «Оказание методической помощи органам местного самоуправления по организации эвакуационных мероприятий </w:t>
      </w:r>
    </w:p>
    <w:p w:rsidR="004330B4" w:rsidRPr="003D154F" w:rsidRDefault="004330B4" w:rsidP="004330B4">
      <w:pPr>
        <w:spacing w:after="0" w:line="240" w:lineRule="auto"/>
        <w:contextualSpacing/>
        <w:jc w:val="center"/>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 xml:space="preserve">на территории Волгоградской области при опасностях, возникающих при военных конфликтах или вследствие этих конфликтов, а </w:t>
      </w:r>
      <w:proofErr w:type="gramStart"/>
      <w:r w:rsidRPr="003D154F">
        <w:rPr>
          <w:rFonts w:ascii="Times New Roman" w:eastAsia="Times New Roman" w:hAnsi="Times New Roman" w:cs="Times New Roman"/>
          <w:b/>
          <w:bCs/>
          <w:sz w:val="24"/>
          <w:szCs w:val="24"/>
        </w:rPr>
        <w:t>так же</w:t>
      </w:r>
      <w:proofErr w:type="gramEnd"/>
      <w:r w:rsidRPr="003D154F">
        <w:rPr>
          <w:rFonts w:ascii="Times New Roman" w:eastAsia="Times New Roman" w:hAnsi="Times New Roman" w:cs="Times New Roman"/>
          <w:b/>
          <w:bCs/>
          <w:sz w:val="24"/>
          <w:szCs w:val="24"/>
        </w:rPr>
        <w:t xml:space="preserve"> при чрезвычайных ситуаций природного и техногенного характера»</w:t>
      </w:r>
    </w:p>
    <w:p w:rsidR="004330B4" w:rsidRPr="003D154F" w:rsidRDefault="004330B4" w:rsidP="004330B4">
      <w:pPr>
        <w:spacing w:after="0" w:line="240" w:lineRule="auto"/>
        <w:jc w:val="center"/>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sz w:val="24"/>
          <w:szCs w:val="24"/>
        </w:rPr>
      </w:pPr>
    </w:p>
    <w:p w:rsidR="004330B4" w:rsidRPr="003D154F" w:rsidRDefault="004330B4" w:rsidP="00C307C0">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b/>
          <w:bCs/>
          <w:sz w:val="24"/>
          <w:szCs w:val="24"/>
        </w:rPr>
        <w:t>Термины, определения и сокращения эвакуация населения:</w:t>
      </w:r>
      <w:r w:rsidRPr="003D154F">
        <w:rPr>
          <w:rFonts w:ascii="Times New Roman" w:eastAsia="Times New Roman" w:hAnsi="Times New Roman" w:cs="Times New Roman"/>
          <w:sz w:val="24"/>
          <w:szCs w:val="24"/>
        </w:rPr>
        <w:t xml:space="preserve"> Комплекс мероприятий по организованному вывозу (выводу) населения из зон возможных опасностей и его размещению в заблаговременно подготовленных по условиям первоочередного жизнеобеспечения безопасных районах, а также по рассредоточению работников организаций.</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b/>
          <w:bCs/>
          <w:sz w:val="24"/>
          <w:szCs w:val="24"/>
        </w:rPr>
        <w:t xml:space="preserve">рассредоточение: </w:t>
      </w:r>
      <w:r w:rsidRPr="003D154F">
        <w:rPr>
          <w:rFonts w:ascii="Times New Roman" w:eastAsia="Times New Roman" w:hAnsi="Times New Roman" w:cs="Times New Roman"/>
          <w:sz w:val="24"/>
          <w:szCs w:val="24"/>
        </w:rPr>
        <w:t xml:space="preserve">Комплекс мероприятий по организованному вывозу (выводу) из зон возможных опасностей и размещению в безопасных районах для проживания и отдыха рабочих смен организаций, продолжающих производственную деятельность в этих зонах, не занятых непосредственно в производственной </w:t>
      </w:r>
      <w:bookmarkStart w:id="0" w:name="_GoBack"/>
      <w:r w:rsidRPr="003D154F">
        <w:rPr>
          <w:rFonts w:ascii="Times New Roman" w:eastAsia="Times New Roman" w:hAnsi="Times New Roman" w:cs="Times New Roman"/>
          <w:sz w:val="24"/>
          <w:szCs w:val="24"/>
        </w:rPr>
        <w:t>деятельности.</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b/>
          <w:bCs/>
          <w:sz w:val="24"/>
          <w:szCs w:val="24"/>
        </w:rPr>
        <w:t>безопасный район:</w:t>
      </w:r>
      <w:r w:rsidRPr="003D154F">
        <w:rPr>
          <w:rFonts w:ascii="Times New Roman" w:eastAsia="Times New Roman" w:hAnsi="Times New Roman" w:cs="Times New Roman"/>
          <w:sz w:val="24"/>
          <w:szCs w:val="24"/>
        </w:rPr>
        <w:t xml:space="preserve"> Территория, расположенная вне зон возможных опасностей, зон возможных разрушений и подготовленная для жизнеобеспечения местного и эвакуированного населения, а также для размещения </w:t>
      </w:r>
      <w:bookmarkEnd w:id="0"/>
      <w:r w:rsidRPr="003D154F">
        <w:rPr>
          <w:rFonts w:ascii="Times New Roman" w:eastAsia="Times New Roman" w:hAnsi="Times New Roman" w:cs="Times New Roman"/>
          <w:sz w:val="24"/>
          <w:szCs w:val="24"/>
        </w:rPr>
        <w:t>и хранения материальных и культурных ценностей.</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b/>
          <w:bCs/>
          <w:sz w:val="24"/>
          <w:szCs w:val="24"/>
        </w:rPr>
        <w:t>зона возможных опасностей:</w:t>
      </w:r>
      <w:r w:rsidRPr="003D154F">
        <w:rPr>
          <w:rFonts w:ascii="Times New Roman" w:eastAsia="Times New Roman" w:hAnsi="Times New Roman" w:cs="Times New Roman"/>
          <w:sz w:val="24"/>
          <w:szCs w:val="24"/>
        </w:rPr>
        <w:t xml:space="preserve"> Зона возможных сильных разрушений, возможного радиоактивного заражения, химического и биологического загрязнения, возможного катастрофического затопления при разрушении гидротехнических сооружений в пределах 4-часового </w:t>
      </w:r>
      <w:proofErr w:type="spellStart"/>
      <w:r w:rsidRPr="003D154F">
        <w:rPr>
          <w:rFonts w:ascii="Times New Roman" w:eastAsia="Times New Roman" w:hAnsi="Times New Roman" w:cs="Times New Roman"/>
          <w:sz w:val="24"/>
          <w:szCs w:val="24"/>
        </w:rPr>
        <w:t>добегания</w:t>
      </w:r>
      <w:proofErr w:type="spellEnd"/>
      <w:r w:rsidRPr="003D154F">
        <w:rPr>
          <w:rFonts w:ascii="Times New Roman" w:eastAsia="Times New Roman" w:hAnsi="Times New Roman" w:cs="Times New Roman"/>
          <w:sz w:val="24"/>
          <w:szCs w:val="24"/>
        </w:rPr>
        <w:t xml:space="preserve"> волны прорыва.</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ГТС - гидротехнические сооружения;</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ГУ - группы управления;</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МЭР - мероприятия по эвакуации и рассредоточению населения при угрозе и возникновении чрезвычайных ситуаций;</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ППЭ - промежуточные пункты эвакуации;</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ПЭП - приемные эвакуационные пункты;</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СЭП - сборные эвакуационные пункты;</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ЧС - чрезвычайная ситуация.</w:t>
      </w:r>
    </w:p>
    <w:p w:rsidR="004330B4" w:rsidRPr="003D154F" w:rsidRDefault="004330B4" w:rsidP="004330B4">
      <w:pPr>
        <w:spacing w:after="0" w:line="240" w:lineRule="auto"/>
        <w:jc w:val="both"/>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Вопрос №1 Организация планирования МЭР</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Планирование МЭР осуществляется для обеспечения организованного перемещения населения из населенных пунктов и (или) с территорий организаций, которые попадают в зоны возможных разрушений, возможного радиоактивного загрязнения, возможного химического заражения, возможного катастрофического затопления на территорию, подготовленную для жизнеобеспечения местного и эвакуированного населения, для размещения и хранения материальных и культурных ценностей.</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Мероприятия по планированию эвакуации и рассредоточению населения, в безопасные районы, их размещению и возвращению соответственно в места постоянного проживания либо хранения, а также жизнеобеспечению населения в чрезвычайных ситуациях, относятся к основным мероприятиям, которые проводятся органами управления и силами единой государственной системы предупреждения и ликвидации чрезвычайных ситуаций, в режиме повседневной деятельности.</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lastRenderedPageBreak/>
        <w:tab/>
        <w:t>Планирование осуществляется исходя из того, что эвакуации подлежат следующие категории населения:</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работники организаций, попадающих в зоны возможных опасностей по СП 165.1325800.2014;</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неработающие члены семей указанных работников;</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нетрудоспособное и не занятое в производстве население, попадающее в зоны возможных опасностей по СП 165.1325800.2014.</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Рассредоточению подлежат следующие категории населения:</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рабочие и служащие уникальных (специализированных) объектов экономики, для продолжения работы которых соответствующие производственные базы в загородной зоне отсутствуют;</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рабочие и служащие организаций, обеспечивающих производство и жизнедеятельность городских энергосетей, объектов коммунального хозяйства, общественного питания, здравоохранения, транспорта и связи, органов государственной власти субъектов Российской Федерации, органов местного самоуправления.</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Особенности планирования МЭР определяются характером источника ЧС (радиоактивное загрязнение или химическое заражение местности, землетрясение, снежная лавина, сель, наводнение и т.п.), пространственно-временными характеристиками воздействия поражающих факторов источника ЧС, численностью и охватом вывозимого (выводимого) населения, временем и срочностью проведения эвакуации. </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Реализация МЭР осуществляется в период подготовки и проведения эвакуации, а также при подготовке безопасных районов для размещения эвакуированного населения и его жизнеобеспечения.</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Планы эвакуации населения оформляются в виде разделов планов действий по предупреждению и ликвидации ЧС в мирное время. Планирование МЭР осуществляется на следующих уровнях:</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федеральных органах исполнительной власти:</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субъектах Российской Федерации и входящих в их состав административно-территориальных образований;</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организациях.</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Планирование МЭР, а также планирование мероприятий по подготовке безопасных районов возлагаются:</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федеральных органах исполнительной власти - на руководителей федеральных органов исполнительной власти;</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субъектах Российской Федерации и входящих в их состав административно-территориальных образований - на руководителей органов исполнительной власти субъектов Российской Федерации и руководителей органов местного самоуправления;</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организациях - на руководителей организаций.</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Планы обеспечения эвакуации населения разрабатываются соответствующими постоянно действующими органами управления, специально уполномоченными на решение задач в области защиты населения и территорий от ЧС.</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Непосредственное планирование эвакуации и рассредоточения населения при угрозе и возникновении чрезвычайных ситуаций на всех уровнях осуществляется эвакуационными комиссиями, кот</w:t>
      </w:r>
      <w:r w:rsidR="00C307C0" w:rsidRPr="003D154F">
        <w:rPr>
          <w:rFonts w:ascii="Times New Roman" w:eastAsia="Times New Roman" w:hAnsi="Times New Roman" w:cs="Times New Roman"/>
          <w:sz w:val="24"/>
          <w:szCs w:val="24"/>
        </w:rPr>
        <w:t xml:space="preserve">орые создаются заблаговременно. </w:t>
      </w:r>
      <w:r w:rsidRPr="003D154F">
        <w:rPr>
          <w:rFonts w:ascii="Times New Roman" w:eastAsia="Times New Roman" w:hAnsi="Times New Roman" w:cs="Times New Roman"/>
          <w:sz w:val="24"/>
          <w:szCs w:val="24"/>
        </w:rPr>
        <w:t>Эвакуационные комиссии планируют МЭР на соответствующем уровне и осуществляют контроль за планированием эвакуации и рассредоточения в подведомственных органах и организациях.</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МЭР </w:t>
      </w:r>
      <w:proofErr w:type="gramStart"/>
      <w:r w:rsidRPr="003D154F">
        <w:rPr>
          <w:rFonts w:ascii="Times New Roman" w:eastAsia="Times New Roman" w:hAnsi="Times New Roman" w:cs="Times New Roman"/>
          <w:sz w:val="24"/>
          <w:szCs w:val="24"/>
        </w:rPr>
        <w:t>планируются</w:t>
      </w:r>
      <w:proofErr w:type="gramEnd"/>
      <w:r w:rsidRPr="003D154F">
        <w:rPr>
          <w:rFonts w:ascii="Times New Roman" w:eastAsia="Times New Roman" w:hAnsi="Times New Roman" w:cs="Times New Roman"/>
          <w:sz w:val="24"/>
          <w:szCs w:val="24"/>
        </w:rPr>
        <w:t xml:space="preserve"> заблаговременно и осуществляются по территориально-производственному принципу, в соответствии с которым:</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мероприятия по эвакуации работников организаций, переносящих производственную деятельность в загородную зону, рассредоточению работников организаций, а также эвакуации неработающих членов семей указанных работников планируются соответствующими должностными лицами организаций;</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lastRenderedPageBreak/>
        <w:t>-</w:t>
      </w:r>
      <w:r w:rsidRPr="003D154F">
        <w:rPr>
          <w:rFonts w:ascii="Times New Roman" w:eastAsia="Times New Roman" w:hAnsi="Times New Roman" w:cs="Times New Roman"/>
          <w:sz w:val="24"/>
          <w:szCs w:val="24"/>
        </w:rPr>
        <w:tab/>
        <w:t>мероприятия по эвакуации остального нетрудоспособного и не занятого в производстве населения планируются по месту жительства должностными лицами соответствующих органов исполнительной власти и местного самоуправления.</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Планирование, обеспечение и проведение МЭР осуществляются исходя из принципа необходимой достаточности и максимально возможного использования имеющихся собственных сил и средств.</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При планировании МЭР учитываются производственные и мобилизационные планы, прогнозы демографической ситуации, миграции населения, решения, принятые в схемах расселения и размещения производительных сил, схемах (проектах) районной планировки, генеральных планах городов, других градостроительных документах на ближайшую и отдаленную перспективу.</w:t>
      </w:r>
    </w:p>
    <w:p w:rsidR="004330B4" w:rsidRPr="003D154F" w:rsidRDefault="004330B4" w:rsidP="004330B4">
      <w:pPr>
        <w:spacing w:after="0" w:line="240" w:lineRule="auto"/>
        <w:jc w:val="center"/>
        <w:rPr>
          <w:rFonts w:ascii="Times New Roman" w:eastAsia="Times New Roman" w:hAnsi="Times New Roman" w:cs="Times New Roman"/>
          <w:b/>
          <w:bCs/>
          <w:sz w:val="24"/>
          <w:szCs w:val="24"/>
        </w:rPr>
      </w:pPr>
    </w:p>
    <w:p w:rsidR="004330B4" w:rsidRPr="003D154F" w:rsidRDefault="004330B4" w:rsidP="004330B4">
      <w:pPr>
        <w:spacing w:after="0" w:line="240" w:lineRule="auto"/>
        <w:contextualSpacing/>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 xml:space="preserve">Вопрос № 2 Требования при планировании </w:t>
      </w:r>
      <w:proofErr w:type="spellStart"/>
      <w:r w:rsidRPr="003D154F">
        <w:rPr>
          <w:rFonts w:ascii="Times New Roman" w:eastAsia="Times New Roman" w:hAnsi="Times New Roman" w:cs="Times New Roman"/>
          <w:b/>
          <w:bCs/>
          <w:sz w:val="24"/>
          <w:szCs w:val="24"/>
        </w:rPr>
        <w:t>эвакомероприятий</w:t>
      </w:r>
      <w:proofErr w:type="spellEnd"/>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Норма выделяемой жилой площади в безопасном районе - 2 </w:t>
      </w:r>
      <w:proofErr w:type="spellStart"/>
      <w:r w:rsidRPr="003D154F">
        <w:rPr>
          <w:rFonts w:ascii="Times New Roman" w:eastAsia="Times New Roman" w:hAnsi="Times New Roman" w:cs="Times New Roman"/>
          <w:sz w:val="24"/>
          <w:szCs w:val="24"/>
        </w:rPr>
        <w:t>кв.м</w:t>
      </w:r>
      <w:proofErr w:type="spellEnd"/>
      <w:r w:rsidRPr="003D154F">
        <w:rPr>
          <w:rFonts w:ascii="Times New Roman" w:eastAsia="Times New Roman" w:hAnsi="Times New Roman" w:cs="Times New Roman"/>
          <w:sz w:val="24"/>
          <w:szCs w:val="24"/>
        </w:rPr>
        <w:t>/чел.</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В безопасном районе необходимо иметь:</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 xml:space="preserve">мест в больничной сети - 10 </w:t>
      </w:r>
      <w:proofErr w:type="spellStart"/>
      <w:r w:rsidRPr="003D154F">
        <w:rPr>
          <w:rFonts w:ascii="Times New Roman" w:eastAsia="Times New Roman" w:hAnsi="Times New Roman" w:cs="Times New Roman"/>
          <w:sz w:val="24"/>
          <w:szCs w:val="24"/>
        </w:rPr>
        <w:t>койкомест</w:t>
      </w:r>
      <w:proofErr w:type="spellEnd"/>
      <w:r w:rsidRPr="003D154F">
        <w:rPr>
          <w:rFonts w:ascii="Times New Roman" w:eastAsia="Times New Roman" w:hAnsi="Times New Roman" w:cs="Times New Roman"/>
          <w:sz w:val="24"/>
          <w:szCs w:val="24"/>
        </w:rPr>
        <w:t>/1000 чел.</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производительность бань - 7 мест/1000 чел.</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Для пешей эвакуации: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колонны - 500-1000 чел.;</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дистанция между колоннами - до 500 м;</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малый привал (для отдыха и подтягивания колонны) через 1-1,5 ч движения на 10-15 мин;</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большой привал в начале второй половины суточного перехода на 1-1,5 ч;</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скорость движения при пешей эвакуации - 4-5 км/ч;</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суточный переход - 30-40 км.</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Нормы посадки: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вагон электропоезда - 200-250 чел.;</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пассажирский общий вагон - до 150 чел.;</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пассажирский купейный вагон - до 100 чел.;</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грузовой 4-осный вагон - до 100 чел.;</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автобус 25-местный - до 40 чел.;</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 грузовой автомобиль - до 20 чел.;</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 xml:space="preserve">в самосвал - до 15 </w:t>
      </w:r>
      <w:proofErr w:type="gramStart"/>
      <w:r w:rsidRPr="003D154F">
        <w:rPr>
          <w:rFonts w:ascii="Times New Roman" w:eastAsia="Times New Roman" w:hAnsi="Times New Roman" w:cs="Times New Roman"/>
          <w:sz w:val="24"/>
          <w:szCs w:val="24"/>
        </w:rPr>
        <w:t>чел</w:t>
      </w:r>
      <w:proofErr w:type="gramEnd"/>
      <w:r w:rsidRPr="003D154F">
        <w:rPr>
          <w:rFonts w:ascii="Times New Roman" w:eastAsia="Times New Roman" w:hAnsi="Times New Roman" w:cs="Times New Roman"/>
          <w:sz w:val="24"/>
          <w:szCs w:val="24"/>
        </w:rPr>
        <w:t>;</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воздушное судно - в соответствии с руководством по летной эксплуатации.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Общее время на дорогу на объект и обратно (при рассредоточении) - 4-5 ч.</w:t>
      </w:r>
    </w:p>
    <w:p w:rsidR="004330B4" w:rsidRPr="003D154F" w:rsidRDefault="004330B4" w:rsidP="004330B4">
      <w:pPr>
        <w:spacing w:after="0" w:line="240" w:lineRule="auto"/>
        <w:rPr>
          <w:rFonts w:ascii="Times New Roman" w:eastAsia="Times New Roman" w:hAnsi="Times New Roman" w:cs="Times New Roman"/>
          <w:b/>
          <w:bCs/>
          <w:sz w:val="24"/>
          <w:szCs w:val="24"/>
        </w:rPr>
      </w:pPr>
    </w:p>
    <w:p w:rsidR="004330B4" w:rsidRPr="003D154F" w:rsidRDefault="004330B4" w:rsidP="004330B4">
      <w:pPr>
        <w:spacing w:after="0" w:line="240" w:lineRule="auto"/>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Вопрос №3 Планирование мероприятий, обеспечивающих деятельность эвакуационных органов</w:t>
      </w:r>
    </w:p>
    <w:p w:rsidR="004330B4" w:rsidRPr="003D154F" w:rsidRDefault="004330B4" w:rsidP="004330B4">
      <w:pPr>
        <w:spacing w:after="0" w:line="240" w:lineRule="auto"/>
        <w:ind w:firstLine="708"/>
        <w:contextualSpacing/>
        <w:rPr>
          <w:rFonts w:ascii="Times New Roman" w:eastAsia="Times New Roman" w:hAnsi="Times New Roman" w:cs="Times New Roman"/>
          <w:b/>
          <w:bCs/>
          <w:sz w:val="24"/>
          <w:szCs w:val="24"/>
        </w:rPr>
      </w:pPr>
      <w:r w:rsidRPr="003D154F">
        <w:rPr>
          <w:rFonts w:ascii="Times New Roman" w:eastAsia="Times New Roman" w:hAnsi="Times New Roman" w:cs="Times New Roman"/>
          <w:sz w:val="24"/>
          <w:szCs w:val="24"/>
        </w:rPr>
        <w:t>При планировании МЭР определяются места размещения и количество:</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сборных эвакуационных пунктов (СЭП);</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промежуточных пунктов эвакуации (ППЭ);</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групп управления на маршрутах пешей эвакуации населения;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r>
      <w:proofErr w:type="spellStart"/>
      <w:r w:rsidRPr="003D154F">
        <w:rPr>
          <w:rFonts w:ascii="Times New Roman" w:eastAsia="Times New Roman" w:hAnsi="Times New Roman" w:cs="Times New Roman"/>
          <w:sz w:val="24"/>
          <w:szCs w:val="24"/>
        </w:rPr>
        <w:t>эвакоприемных</w:t>
      </w:r>
      <w:proofErr w:type="spellEnd"/>
      <w:r w:rsidRPr="003D154F">
        <w:rPr>
          <w:rFonts w:ascii="Times New Roman" w:eastAsia="Times New Roman" w:hAnsi="Times New Roman" w:cs="Times New Roman"/>
          <w:sz w:val="24"/>
          <w:szCs w:val="24"/>
        </w:rPr>
        <w:t xml:space="preserve"> комиссий при органах местного самоуправления;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приемных эвакуационных пунктов (ПЭП);</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администраций пунктов посадки (высадки) населения, погрузки (выгрузки) материальных и культурных ценностей на транспорт.</w:t>
      </w:r>
    </w:p>
    <w:p w:rsidR="004330B4" w:rsidRPr="003D154F" w:rsidRDefault="004330B4" w:rsidP="004330B4">
      <w:pPr>
        <w:spacing w:after="0" w:line="240" w:lineRule="auto"/>
        <w:ind w:firstLine="708"/>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При планировании необходимо предусматривать заблаговременную подготовку работников эвакуационных и </w:t>
      </w:r>
      <w:proofErr w:type="spellStart"/>
      <w:r w:rsidRPr="003D154F">
        <w:rPr>
          <w:rFonts w:ascii="Times New Roman" w:eastAsia="Times New Roman" w:hAnsi="Times New Roman" w:cs="Times New Roman"/>
          <w:sz w:val="24"/>
          <w:szCs w:val="24"/>
        </w:rPr>
        <w:t>эвакоприемных</w:t>
      </w:r>
      <w:proofErr w:type="spellEnd"/>
      <w:r w:rsidRPr="003D154F">
        <w:rPr>
          <w:rFonts w:ascii="Times New Roman" w:eastAsia="Times New Roman" w:hAnsi="Times New Roman" w:cs="Times New Roman"/>
          <w:sz w:val="24"/>
          <w:szCs w:val="24"/>
        </w:rPr>
        <w:t xml:space="preserve"> комиссий, сборных и приемных эвакуационных пунктов, промежуточных пунктов эвакуации в соответствующих учебно-методических центрах по гражданской обороне и чрезвычайным ситуациям, на учениях и тренировках.</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Для сбора, учета эвакуируемого населения, организованной отправки его в загородную зону на базе одного из предприятий (учреждений, организаций) планируется </w:t>
      </w:r>
      <w:r w:rsidRPr="003D154F">
        <w:rPr>
          <w:rFonts w:ascii="Times New Roman" w:eastAsia="Times New Roman" w:hAnsi="Times New Roman" w:cs="Times New Roman"/>
          <w:sz w:val="24"/>
          <w:szCs w:val="24"/>
        </w:rPr>
        <w:lastRenderedPageBreak/>
        <w:t>создание СЭП. При планировании мест размещения СЭП, следует исходить из того, что вблизи них назначаются: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пункты посадки населения на транспорт;</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исходные пункты маршрутов пешей эвакуации.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При планировании сетей связи необходимо предусмотреть обеспечение связи СЭП с:</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соответствующей эвакуационной комиссией;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администрацией пунктов посадки (высадки) населения на транспорт;</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исходными пунктами на маршруте пешей эвакуации;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r>
      <w:proofErr w:type="spellStart"/>
      <w:r w:rsidRPr="003D154F">
        <w:rPr>
          <w:rFonts w:ascii="Times New Roman" w:eastAsia="Times New Roman" w:hAnsi="Times New Roman" w:cs="Times New Roman"/>
          <w:sz w:val="24"/>
          <w:szCs w:val="24"/>
        </w:rPr>
        <w:t>эвакоприемными</w:t>
      </w:r>
      <w:proofErr w:type="spellEnd"/>
      <w:r w:rsidRPr="003D154F">
        <w:rPr>
          <w:rFonts w:ascii="Times New Roman" w:eastAsia="Times New Roman" w:hAnsi="Times New Roman" w:cs="Times New Roman"/>
          <w:sz w:val="24"/>
          <w:szCs w:val="24"/>
        </w:rPr>
        <w:t xml:space="preserve"> комиссиями, расположенными в безопасных районах;</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организациями, предоставляющими автомобильный транспорт.</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При планировании необходимо предусматривать закрепление за каждым СЭП:</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ближайших защитных сооружений гражданской обороны;</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медицинского учреждения;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организации жилищно-коммунального хозяйства.</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Приписка населения к СЭП производится из расчета 4000-5000 человек на один пункт, количество транспортных средств, подаваемых на СЭП, определяется в соответствии с численностью приписанного населения. Пропускная способность СЭП определяется возможностью пропуска через него максимальной численности работников организаций с неработающими членами семей и остального населения, не занятого в производстве, которые эвакуируются через этот СЭП.</w:t>
      </w:r>
    </w:p>
    <w:p w:rsidR="004330B4" w:rsidRPr="003D154F" w:rsidRDefault="004330B4" w:rsidP="004330B4">
      <w:pPr>
        <w:spacing w:after="0" w:line="240" w:lineRule="auto"/>
        <w:ind w:firstLine="708"/>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ППЭ следует предусматривать для кратковременного размещения населения. При планировании мест размещения ППЭ следует исходить из того, что они должны находиться на границах безопасных районов и по возможности располагаться вблизи железнодорожных, автомобильных и водных путей сообщения.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При планировании мероприятий по оборудованию ППЭ следует предусматривать мероприятия, обеспечивающие выполнение следующих задач:</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перерегистрация эвакуированного населения;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организация встречи и временное размещение прибывшего эвакуированного населения;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проведение дозиметрического и химического контроля (при необходимости);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обмен одежды и обуви или их специальную обработку;</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оказание медицинской помощи;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санитарная обработка эвакуированного населения;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организованная отправка эвакуированного населения в места постоянного размещения в безопасных районах.</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В случае вероятности воздействия вторичных поражающих факторов чрезвычайных ситуаций, таких как радиоактивное загрязнение, химическое заражение, на ППЭ планируются мероприятия по инженерной защите населения в оборудованных противорадиационных и простейших укрытиях.</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Для обеспечения управления движением пеших колонн и поддержания порядка на маршрутах необходимо предусматривать группы управления (ГУ). Для каждой ГУ на маршрутах пешей эвакуации должны быть запланированы мероприятия, обеспечивающие:</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организацию и обеспечение движения пеших колонн на маршруте;</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ведение радиационной, химической и инженерной разведки на маршруте;</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оказание медицинской помощи в пути следования;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организацию охраны общественного порядка.</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Для обслуживания пеших колонн на маршруте планируется создание подвижных медицинских бригад на санитарных автомашинах. Обеспечение и регулирование движения, охрана общественного порядка планируется методом патрулирования по маршруту на подвижных средствах.</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Для обеспечения эффективной работы </w:t>
      </w:r>
      <w:proofErr w:type="spellStart"/>
      <w:r w:rsidRPr="003D154F">
        <w:rPr>
          <w:rFonts w:ascii="Times New Roman" w:eastAsia="Times New Roman" w:hAnsi="Times New Roman" w:cs="Times New Roman"/>
          <w:sz w:val="24"/>
          <w:szCs w:val="24"/>
        </w:rPr>
        <w:t>эвакоприемных</w:t>
      </w:r>
      <w:proofErr w:type="spellEnd"/>
      <w:r w:rsidRPr="003D154F">
        <w:rPr>
          <w:rFonts w:ascii="Times New Roman" w:eastAsia="Times New Roman" w:hAnsi="Times New Roman" w:cs="Times New Roman"/>
          <w:sz w:val="24"/>
          <w:szCs w:val="24"/>
        </w:rPr>
        <w:t xml:space="preserve"> комиссий планируются мероприятия, обеспечивающие организацию приема, размещения и первоочередного жизнеобеспечения эвакуируемого населения в безопасном районе.</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lastRenderedPageBreak/>
        <w:tab/>
        <w:t xml:space="preserve">Следует учитывать, что в состав </w:t>
      </w:r>
      <w:proofErr w:type="spellStart"/>
      <w:r w:rsidRPr="003D154F">
        <w:rPr>
          <w:rFonts w:ascii="Times New Roman" w:eastAsia="Times New Roman" w:hAnsi="Times New Roman" w:cs="Times New Roman"/>
          <w:sz w:val="24"/>
          <w:szCs w:val="24"/>
        </w:rPr>
        <w:t>эвакоприемных</w:t>
      </w:r>
      <w:proofErr w:type="spellEnd"/>
      <w:r w:rsidRPr="003D154F">
        <w:rPr>
          <w:rFonts w:ascii="Times New Roman" w:eastAsia="Times New Roman" w:hAnsi="Times New Roman" w:cs="Times New Roman"/>
          <w:sz w:val="24"/>
          <w:szCs w:val="24"/>
        </w:rPr>
        <w:t xml:space="preserve"> комиссий назначаются лица из числа руководящего состава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кроме граждан, подлежащих призыву на военную службу по мобилизации. При планировании мероприятий, которые должны обеспечивать </w:t>
      </w:r>
      <w:proofErr w:type="spellStart"/>
      <w:r w:rsidRPr="003D154F">
        <w:rPr>
          <w:rFonts w:ascii="Times New Roman" w:eastAsia="Times New Roman" w:hAnsi="Times New Roman" w:cs="Times New Roman"/>
          <w:sz w:val="24"/>
          <w:szCs w:val="24"/>
        </w:rPr>
        <w:t>эвакоприемные</w:t>
      </w:r>
      <w:proofErr w:type="spellEnd"/>
      <w:r w:rsidRPr="003D154F">
        <w:rPr>
          <w:rFonts w:ascii="Times New Roman" w:eastAsia="Times New Roman" w:hAnsi="Times New Roman" w:cs="Times New Roman"/>
          <w:sz w:val="24"/>
          <w:szCs w:val="24"/>
        </w:rPr>
        <w:t xml:space="preserve"> комиссии, следует предусматривать:</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 xml:space="preserve">организацию и контроль комплектования, качественной подготовки подведомственных </w:t>
      </w:r>
      <w:proofErr w:type="spellStart"/>
      <w:r w:rsidRPr="003D154F">
        <w:rPr>
          <w:rFonts w:ascii="Times New Roman" w:eastAsia="Times New Roman" w:hAnsi="Times New Roman" w:cs="Times New Roman"/>
          <w:sz w:val="24"/>
          <w:szCs w:val="24"/>
        </w:rPr>
        <w:t>эвакоприемных</w:t>
      </w:r>
      <w:proofErr w:type="spellEnd"/>
      <w:r w:rsidRPr="003D154F">
        <w:rPr>
          <w:rFonts w:ascii="Times New Roman" w:eastAsia="Times New Roman" w:hAnsi="Times New Roman" w:cs="Times New Roman"/>
          <w:sz w:val="24"/>
          <w:szCs w:val="24"/>
        </w:rPr>
        <w:t xml:space="preserve"> комиссий;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организацию и контроль обеспечения эвакуации;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учет и обеспечение хранения материальных и культурных ценностей.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Развертывание ПЭП планируется для решения следующих задач:</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организация приема и учета прибывающего эвакуированного населения в пеших колоннах, эвакуационных эшелонах (поездах, судах), автоколоннах;</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 xml:space="preserve">отправка в места постоянного размещения в безопасных районах эвакуированного населения. </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В случае вероятности воздействия вторичных поражающих факторов ЧС, таких как радиоактивное загрязнение, химическое заражение, на ПЭП планируются мероприятия по инженерной защите населения в простейших укрытиях, а также развертывание медицинского пункта (при необходимости).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При планировании мероприятий, которые должны обеспечивать приемные эвакуационные пункты, следует предусматривать администрации пунктов посадки (высадки), планируется формировать из представителей соответствующих транспортных органов. При планировании мероприятий, обеспечивающих работу администраций пунктов посадки (высадки), следует предусматривать мероприятия, обеспечивающие выполнение следующих задач:</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своевременная подача транспортных средств к местам посадки (высадки);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посадка (высадка) эвакуируемого населения на транспортные средства;</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 xml:space="preserve">обеспечение охраны общественного порядка и медицинской помощи </w:t>
      </w:r>
      <w:proofErr w:type="spellStart"/>
      <w:r w:rsidRPr="003D154F">
        <w:rPr>
          <w:rFonts w:ascii="Times New Roman" w:eastAsia="Times New Roman" w:hAnsi="Times New Roman" w:cs="Times New Roman"/>
          <w:sz w:val="24"/>
          <w:szCs w:val="24"/>
        </w:rPr>
        <w:t>эваконаселению</w:t>
      </w:r>
      <w:proofErr w:type="spellEnd"/>
      <w:r w:rsidRPr="003D154F">
        <w:rPr>
          <w:rFonts w:ascii="Times New Roman" w:eastAsia="Times New Roman" w:hAnsi="Times New Roman" w:cs="Times New Roman"/>
          <w:sz w:val="24"/>
          <w:szCs w:val="24"/>
        </w:rPr>
        <w:t>;</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учет отправки (прибытия) транспортных средств.</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После завершения плановых мероприятий эвакуационные и </w:t>
      </w:r>
      <w:proofErr w:type="spellStart"/>
      <w:r w:rsidRPr="003D154F">
        <w:rPr>
          <w:rFonts w:ascii="Times New Roman" w:eastAsia="Times New Roman" w:hAnsi="Times New Roman" w:cs="Times New Roman"/>
          <w:sz w:val="24"/>
          <w:szCs w:val="24"/>
        </w:rPr>
        <w:t>эвакоприемные</w:t>
      </w:r>
      <w:proofErr w:type="spellEnd"/>
      <w:r w:rsidRPr="003D154F">
        <w:rPr>
          <w:rFonts w:ascii="Times New Roman" w:eastAsia="Times New Roman" w:hAnsi="Times New Roman" w:cs="Times New Roman"/>
          <w:sz w:val="24"/>
          <w:szCs w:val="24"/>
        </w:rPr>
        <w:t xml:space="preserve"> комиссии совместно с органами исполнительной власти субъектов Российской Федерации и территориальными органами федеральных органов исполнительной власти оказывают помощь органам местного самоуправления в решении вопросов по жизнеобеспечению и трудоустройству прибывшего эвакуированного населения, а также по размещению и обеспечению сохранности эвакуированных материальных и культурных ценностей.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Для планирования МЭР осуществляется сбор исходных данных. </w:t>
      </w:r>
    </w:p>
    <w:p w:rsidR="004330B4" w:rsidRPr="003D154F" w:rsidRDefault="004330B4" w:rsidP="004330B4">
      <w:pPr>
        <w:spacing w:after="0" w:line="240" w:lineRule="auto"/>
        <w:jc w:val="both"/>
        <w:rPr>
          <w:rFonts w:ascii="Times New Roman" w:eastAsia="Times New Roman" w:hAnsi="Times New Roman" w:cs="Times New Roman"/>
          <w:sz w:val="24"/>
          <w:szCs w:val="24"/>
        </w:rPr>
      </w:pPr>
    </w:p>
    <w:p w:rsidR="004330B4" w:rsidRPr="003D154F" w:rsidRDefault="004330B4" w:rsidP="004330B4">
      <w:pPr>
        <w:spacing w:after="0" w:line="240" w:lineRule="auto"/>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Вопрос №</w:t>
      </w:r>
      <w:r w:rsidR="00C307C0" w:rsidRPr="003D154F">
        <w:rPr>
          <w:rFonts w:ascii="Times New Roman" w:eastAsia="Times New Roman" w:hAnsi="Times New Roman" w:cs="Times New Roman"/>
          <w:b/>
          <w:bCs/>
          <w:sz w:val="24"/>
          <w:szCs w:val="24"/>
        </w:rPr>
        <w:t xml:space="preserve"> </w:t>
      </w:r>
      <w:r w:rsidRPr="003D154F">
        <w:rPr>
          <w:rFonts w:ascii="Times New Roman" w:eastAsia="Times New Roman" w:hAnsi="Times New Roman" w:cs="Times New Roman"/>
          <w:b/>
          <w:bCs/>
          <w:sz w:val="24"/>
          <w:szCs w:val="24"/>
        </w:rPr>
        <w:t xml:space="preserve">4 Перечень исходных данных для планирования мероприятий по эвакуации </w:t>
      </w:r>
      <w:proofErr w:type="spellStart"/>
      <w:r w:rsidRPr="003D154F">
        <w:rPr>
          <w:rFonts w:ascii="Times New Roman" w:eastAsia="Times New Roman" w:hAnsi="Times New Roman" w:cs="Times New Roman"/>
          <w:b/>
          <w:bCs/>
          <w:sz w:val="24"/>
          <w:szCs w:val="24"/>
        </w:rPr>
        <w:t>ирассредоточению</w:t>
      </w:r>
      <w:proofErr w:type="spellEnd"/>
      <w:r w:rsidRPr="003D154F">
        <w:rPr>
          <w:rFonts w:ascii="Times New Roman" w:eastAsia="Times New Roman" w:hAnsi="Times New Roman" w:cs="Times New Roman"/>
          <w:b/>
          <w:bCs/>
          <w:sz w:val="24"/>
          <w:szCs w:val="24"/>
        </w:rPr>
        <w:t xml:space="preserve"> населения при угрозе и возникновении чрезвычайных ситуаций</w:t>
      </w:r>
    </w:p>
    <w:p w:rsidR="004330B4" w:rsidRPr="003D154F" w:rsidRDefault="004330B4" w:rsidP="004330B4">
      <w:pPr>
        <w:spacing w:after="0" w:line="240" w:lineRule="auto"/>
        <w:ind w:firstLine="708"/>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Общие данные:</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Перечень химически и </w:t>
      </w:r>
      <w:proofErr w:type="spellStart"/>
      <w:r w:rsidRPr="003D154F">
        <w:rPr>
          <w:rFonts w:ascii="Times New Roman" w:eastAsia="Times New Roman" w:hAnsi="Times New Roman" w:cs="Times New Roman"/>
          <w:sz w:val="24"/>
          <w:szCs w:val="24"/>
        </w:rPr>
        <w:t>радиационно</w:t>
      </w:r>
      <w:proofErr w:type="spellEnd"/>
      <w:r w:rsidRPr="003D154F">
        <w:rPr>
          <w:rFonts w:ascii="Times New Roman" w:eastAsia="Times New Roman" w:hAnsi="Times New Roman" w:cs="Times New Roman"/>
          <w:sz w:val="24"/>
          <w:szCs w:val="24"/>
        </w:rPr>
        <w:t xml:space="preserve"> опасных объектов.</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Перечень взрывопожароопасных объектов.</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Перечень гидротехнических сооружений (ГТС).</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Перечень опасных природных явлений, характерных для рассматриваемой территории.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Прогнозные данные по инженерной, радиационной и химической обстановке, которая может сложиться в результате аварии.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Перечень объектов народного хозяйства, размещенных в опасных районах.</w:t>
      </w:r>
    </w:p>
    <w:p w:rsidR="004330B4" w:rsidRPr="003D154F" w:rsidRDefault="004330B4" w:rsidP="004330B4">
      <w:pPr>
        <w:spacing w:after="0" w:line="240" w:lineRule="auto"/>
        <w:jc w:val="both"/>
        <w:rPr>
          <w:rFonts w:ascii="Times New Roman" w:eastAsia="Times New Roman" w:hAnsi="Times New Roman" w:cs="Times New Roman"/>
          <w:sz w:val="24"/>
          <w:szCs w:val="24"/>
        </w:rPr>
      </w:pP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Данные по численности и категориям населения подлежащего эвакуации: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Численность населения, подлежащего эвакуации.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Численность детей в возрасте до 14 лет.</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Численность больных, находящихся на стационарном лечении в медицинских учреждениях.</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Численность персонала медицинских учреждений.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Численность подлежащих эвакуации пенсионеров.</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lastRenderedPageBreak/>
        <w:t>Численность невоенизированных формирований.</w:t>
      </w:r>
    </w:p>
    <w:p w:rsidR="004330B4" w:rsidRPr="003D154F" w:rsidRDefault="004330B4" w:rsidP="004330B4">
      <w:pPr>
        <w:spacing w:after="0" w:line="240" w:lineRule="auto"/>
        <w:jc w:val="both"/>
        <w:rPr>
          <w:rFonts w:ascii="Times New Roman" w:eastAsia="Times New Roman" w:hAnsi="Times New Roman" w:cs="Times New Roman"/>
          <w:sz w:val="24"/>
          <w:szCs w:val="24"/>
        </w:rPr>
      </w:pP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Данные по состоянию дорожной сети;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Количество выходных автомагистралей из опасных районов и число полос движения.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Количество выходных железнодорожных магистралей и число путей на них.</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Пропускная способность автомобильных дорог на выходах из опасных районов.</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Пропускные способности железнодорожных линий.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Наличие соединительных дорог между авто- и железнодорожными магистралями радиального направления, выходящими из опасных районов.</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Обеспеченность населенных пунктов безопасных районов подъездными автомобильными и железными дорогами.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Обеспеченность автомобильными дорогами с усовершенствованным покрытием.</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Наличие и протяженность внутренних водных, судоходных путей и каботажных морских линий.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Наличие запасных переправ через водные преграды и их оборудование.</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Запас средств для технического обслуживания и ремонта автомобильных и железных дорог.</w:t>
      </w:r>
    </w:p>
    <w:p w:rsidR="004330B4" w:rsidRPr="003D154F" w:rsidRDefault="004330B4" w:rsidP="004330B4">
      <w:pPr>
        <w:spacing w:after="0" w:line="240" w:lineRule="auto"/>
        <w:jc w:val="both"/>
        <w:rPr>
          <w:rFonts w:ascii="Times New Roman" w:eastAsia="Times New Roman" w:hAnsi="Times New Roman" w:cs="Times New Roman"/>
          <w:sz w:val="24"/>
          <w:szCs w:val="24"/>
        </w:rPr>
      </w:pP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Данные по состоянию транспорта:</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Наличие автотранспортных средств и структура автотранспортного парка, количество посадочных мест.</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Выделяемый в распоряжение подвижной железнодорожный состав, в том числе локомотивный парк (тепловозы, электровозы, пассажирские электропоезда, паровозы) и вагонный парк (пассажирские вагоны, грузовые вагоны), количество посадочных мест.</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Выделяемые в распоряжение </w:t>
      </w:r>
      <w:proofErr w:type="spellStart"/>
      <w:r w:rsidRPr="003D154F">
        <w:rPr>
          <w:rFonts w:ascii="Times New Roman" w:eastAsia="Times New Roman" w:hAnsi="Times New Roman" w:cs="Times New Roman"/>
          <w:sz w:val="24"/>
          <w:szCs w:val="24"/>
        </w:rPr>
        <w:t>плавсредства</w:t>
      </w:r>
      <w:proofErr w:type="spellEnd"/>
      <w:r w:rsidRPr="003D154F">
        <w:rPr>
          <w:rFonts w:ascii="Times New Roman" w:eastAsia="Times New Roman" w:hAnsi="Times New Roman" w:cs="Times New Roman"/>
          <w:sz w:val="24"/>
          <w:szCs w:val="24"/>
        </w:rPr>
        <w:t xml:space="preserve"> (по видам, классам и типам), количество посадочных мест.</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Выделяемые в распоряжение </w:t>
      </w:r>
      <w:proofErr w:type="spellStart"/>
      <w:r w:rsidRPr="003D154F">
        <w:rPr>
          <w:rFonts w:ascii="Times New Roman" w:eastAsia="Times New Roman" w:hAnsi="Times New Roman" w:cs="Times New Roman"/>
          <w:sz w:val="24"/>
          <w:szCs w:val="24"/>
        </w:rPr>
        <w:t>авиасредства</w:t>
      </w:r>
      <w:proofErr w:type="spellEnd"/>
      <w:r w:rsidRPr="003D154F">
        <w:rPr>
          <w:rFonts w:ascii="Times New Roman" w:eastAsia="Times New Roman" w:hAnsi="Times New Roman" w:cs="Times New Roman"/>
          <w:sz w:val="24"/>
          <w:szCs w:val="24"/>
        </w:rPr>
        <w:t xml:space="preserve"> (по типам самолетов и вертолетов), количество посадочных мест.</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Техническая готовность автотранспортного парка.</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Техническая готовность железнодорожного подвижного состава.</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Техническая готовность </w:t>
      </w:r>
      <w:proofErr w:type="spellStart"/>
      <w:r w:rsidRPr="003D154F">
        <w:rPr>
          <w:rFonts w:ascii="Times New Roman" w:eastAsia="Times New Roman" w:hAnsi="Times New Roman" w:cs="Times New Roman"/>
          <w:sz w:val="24"/>
          <w:szCs w:val="24"/>
        </w:rPr>
        <w:t>плавсредств</w:t>
      </w:r>
      <w:proofErr w:type="spellEnd"/>
      <w:r w:rsidRPr="003D154F">
        <w:rPr>
          <w:rFonts w:ascii="Times New Roman" w:eastAsia="Times New Roman" w:hAnsi="Times New Roman" w:cs="Times New Roman"/>
          <w:sz w:val="24"/>
          <w:szCs w:val="24"/>
        </w:rPr>
        <w:t xml:space="preserve">, выделяемых для </w:t>
      </w:r>
      <w:proofErr w:type="spellStart"/>
      <w:r w:rsidRPr="003D154F">
        <w:rPr>
          <w:rFonts w:ascii="Times New Roman" w:eastAsia="Times New Roman" w:hAnsi="Times New Roman" w:cs="Times New Roman"/>
          <w:sz w:val="24"/>
          <w:szCs w:val="24"/>
        </w:rPr>
        <w:t>эвакоперевозок</w:t>
      </w:r>
      <w:proofErr w:type="spellEnd"/>
      <w:r w:rsidRPr="003D154F">
        <w:rPr>
          <w:rFonts w:ascii="Times New Roman" w:eastAsia="Times New Roman" w:hAnsi="Times New Roman" w:cs="Times New Roman"/>
          <w:sz w:val="24"/>
          <w:szCs w:val="24"/>
        </w:rPr>
        <w:t>.</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Обеспеченность водителями автомобилей.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Обеспеченность локомотивными бригадами.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Укомплектованность выделяемых в распоряжение </w:t>
      </w:r>
      <w:proofErr w:type="spellStart"/>
      <w:r w:rsidRPr="003D154F">
        <w:rPr>
          <w:rFonts w:ascii="Times New Roman" w:eastAsia="Times New Roman" w:hAnsi="Times New Roman" w:cs="Times New Roman"/>
          <w:sz w:val="24"/>
          <w:szCs w:val="24"/>
        </w:rPr>
        <w:t>плавсредств</w:t>
      </w:r>
      <w:proofErr w:type="spellEnd"/>
      <w:r w:rsidRPr="003D154F">
        <w:rPr>
          <w:rFonts w:ascii="Times New Roman" w:eastAsia="Times New Roman" w:hAnsi="Times New Roman" w:cs="Times New Roman"/>
          <w:sz w:val="24"/>
          <w:szCs w:val="24"/>
        </w:rPr>
        <w:t>, командами.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Укомплектованность экипажей, выделяемых в распоряжение </w:t>
      </w:r>
      <w:proofErr w:type="spellStart"/>
      <w:r w:rsidRPr="003D154F">
        <w:rPr>
          <w:rFonts w:ascii="Times New Roman" w:eastAsia="Times New Roman" w:hAnsi="Times New Roman" w:cs="Times New Roman"/>
          <w:sz w:val="24"/>
          <w:szCs w:val="24"/>
        </w:rPr>
        <w:t>авиасредств</w:t>
      </w:r>
      <w:proofErr w:type="spellEnd"/>
      <w:r w:rsidRPr="003D154F">
        <w:rPr>
          <w:rFonts w:ascii="Times New Roman" w:eastAsia="Times New Roman" w:hAnsi="Times New Roman" w:cs="Times New Roman"/>
          <w:sz w:val="24"/>
          <w:szCs w:val="24"/>
        </w:rPr>
        <w:t>.</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Наличие материалов для оборудования грузовых транспортных средств к перевозкам эвакуируемого населения.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Наличие материалов, необходимых для переоборудования транспортных средств, с целью повышения их защитных свойств, при перевозках населения на загрязненной (зараженной) местности.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Обеспеченность транспортных средств горюче-смазочными материалами.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Оборудование пунктов посадки-высадки населения на транспорт, оснащение их необходимыми техническими средствами.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Наличие вблизи опасных районов, а также районов размещения резервных посадочных площадок и аэродромов.</w:t>
      </w:r>
    </w:p>
    <w:p w:rsidR="004330B4" w:rsidRPr="003D154F" w:rsidRDefault="004330B4" w:rsidP="004330B4">
      <w:pPr>
        <w:spacing w:after="0" w:line="240" w:lineRule="auto"/>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Данные по состоянию медицинского обеспечения эвакуации: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Укомплектованность медицинских формирований медицинским персоналом.</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Обеспеченность медицинских формирований материальными средствами, в том числе медицинским имуществом, транспортом, приборами радиационной и химической разведки, средствами индивидуальной защиты.</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Обеспеченность эвакуируемого населения средствами индивидуальной защиты.</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Наличие необходимых запасов медицинского имущества и инвентаря для оборудования медицинских учреждений, развертываемых в безопасных районах.</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 xml:space="preserve">Укомплектованность медицинских учреждений, развертываемых в безопасных </w:t>
      </w:r>
      <w:r w:rsidR="00C307C0" w:rsidRPr="003D154F">
        <w:rPr>
          <w:rFonts w:ascii="Times New Roman" w:eastAsia="Times New Roman" w:hAnsi="Times New Roman" w:cs="Times New Roman"/>
          <w:sz w:val="24"/>
          <w:szCs w:val="24"/>
        </w:rPr>
        <w:t>районах, медицинскими районами.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lastRenderedPageBreak/>
        <w:t>Данные по с</w:t>
      </w:r>
      <w:r w:rsidR="00C307C0" w:rsidRPr="003D154F">
        <w:rPr>
          <w:rFonts w:ascii="Times New Roman" w:eastAsia="Times New Roman" w:hAnsi="Times New Roman" w:cs="Times New Roman"/>
          <w:sz w:val="24"/>
          <w:szCs w:val="24"/>
        </w:rPr>
        <w:t>остоянию эвакуационных органов:</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Укомплектованность эвакуационных органов личным составом.</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Пропускная способность СЭП, ППЭ, ПЭП, пунктов посадки и высадки.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Обеспеченность эвакуационных органов средствами связи.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Наличие отапливаемых помещений на СЭП, ППЭ, ПЭП.</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Наличие защитных сооружений гражданской обороны на СЭП, ППЭ, ПЭП.</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Региональные и градостроительные особенности, влияющие на подготовку и проведение эвакуационных мероприятий.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p>
    <w:p w:rsidR="004330B4" w:rsidRPr="003D154F" w:rsidRDefault="004330B4" w:rsidP="004330B4">
      <w:pPr>
        <w:spacing w:after="0" w:line="240" w:lineRule="auto"/>
        <w:contextualSpacing/>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Вопрос №5 Планирование основных видов обеспечения эвакуации и рассредоточения населения при угрозе и возникновении чрезвычайных ситуаций</w:t>
      </w:r>
      <w:bookmarkStart w:id="1" w:name="bookmark11"/>
    </w:p>
    <w:p w:rsidR="004330B4" w:rsidRPr="003D154F" w:rsidRDefault="004330B4" w:rsidP="004330B4">
      <w:pPr>
        <w:spacing w:after="0" w:line="240" w:lineRule="auto"/>
        <w:contextualSpacing/>
        <w:jc w:val="center"/>
        <w:rPr>
          <w:rFonts w:ascii="Times New Roman" w:eastAsia="Times New Roman" w:hAnsi="Times New Roman" w:cs="Times New Roman"/>
          <w:b/>
          <w:bCs/>
          <w:sz w:val="24"/>
          <w:szCs w:val="24"/>
        </w:rPr>
      </w:pPr>
    </w:p>
    <w:p w:rsidR="004330B4" w:rsidRPr="003D154F" w:rsidRDefault="004330B4" w:rsidP="004330B4">
      <w:pPr>
        <w:spacing w:after="0" w:line="240" w:lineRule="auto"/>
        <w:contextualSpacing/>
        <w:jc w:val="center"/>
        <w:rPr>
          <w:rFonts w:ascii="Times New Roman" w:eastAsia="Times New Roman" w:hAnsi="Times New Roman" w:cs="Times New Roman"/>
          <w:b/>
          <w:bCs/>
          <w:sz w:val="24"/>
          <w:szCs w:val="24"/>
          <w:lang w:bidi="ru-RU"/>
        </w:rPr>
      </w:pPr>
      <w:r w:rsidRPr="003D154F">
        <w:rPr>
          <w:rFonts w:ascii="Times New Roman" w:eastAsia="Times New Roman" w:hAnsi="Times New Roman" w:cs="Times New Roman"/>
          <w:b/>
          <w:bCs/>
          <w:sz w:val="24"/>
          <w:szCs w:val="24"/>
          <w:lang w:bidi="ru-RU"/>
        </w:rPr>
        <w:t>Транспортное обеспечение эвакуации населения</w:t>
      </w:r>
      <w:bookmarkEnd w:id="1"/>
    </w:p>
    <w:p w:rsidR="004330B4" w:rsidRPr="003D154F" w:rsidRDefault="004330B4" w:rsidP="004330B4">
      <w:pPr>
        <w:spacing w:after="0" w:line="240" w:lineRule="auto"/>
        <w:contextualSpacing/>
        <w:jc w:val="center"/>
        <w:rPr>
          <w:rFonts w:ascii="Times New Roman" w:eastAsia="Times New Roman" w:hAnsi="Times New Roman" w:cs="Times New Roman"/>
          <w:b/>
          <w:bCs/>
          <w:sz w:val="24"/>
          <w:szCs w:val="24"/>
        </w:rPr>
      </w:pP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 xml:space="preserve">При планировании транспортного обеспечения эвакуации и рассредоточения населения при угрозе и возникновении ЧС необходимо учитывать комплекс мероприятий, охватывающих подготовку, распределение и эксплуатацию транспортных средств, предназначенных для выполнения </w:t>
      </w:r>
      <w:proofErr w:type="spellStart"/>
      <w:r w:rsidRPr="003D154F">
        <w:rPr>
          <w:rFonts w:ascii="Times New Roman" w:eastAsia="Times New Roman" w:hAnsi="Times New Roman" w:cs="Times New Roman"/>
          <w:sz w:val="24"/>
          <w:szCs w:val="24"/>
          <w:lang w:bidi="ru-RU"/>
        </w:rPr>
        <w:t>эвакоперевозок</w:t>
      </w:r>
      <w:proofErr w:type="spellEnd"/>
      <w:r w:rsidRPr="003D154F">
        <w:rPr>
          <w:rFonts w:ascii="Times New Roman" w:eastAsia="Times New Roman" w:hAnsi="Times New Roman" w:cs="Times New Roman"/>
          <w:sz w:val="24"/>
          <w:szCs w:val="24"/>
          <w:lang w:bidi="ru-RU"/>
        </w:rPr>
        <w:t>.</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 xml:space="preserve">Нормативные требования принимаются в соответствии с [1] и приведены в приложении А, обеспечение </w:t>
      </w:r>
      <w:proofErr w:type="spellStart"/>
      <w:r w:rsidRPr="003D154F">
        <w:rPr>
          <w:rFonts w:ascii="Times New Roman" w:eastAsia="Times New Roman" w:hAnsi="Times New Roman" w:cs="Times New Roman"/>
          <w:sz w:val="24"/>
          <w:szCs w:val="24"/>
          <w:lang w:bidi="ru-RU"/>
        </w:rPr>
        <w:t>эвакоперевозок</w:t>
      </w:r>
      <w:proofErr w:type="spellEnd"/>
      <w:r w:rsidRPr="003D154F">
        <w:rPr>
          <w:rFonts w:ascii="Times New Roman" w:eastAsia="Times New Roman" w:hAnsi="Times New Roman" w:cs="Times New Roman"/>
          <w:sz w:val="24"/>
          <w:szCs w:val="24"/>
          <w:lang w:bidi="ru-RU"/>
        </w:rPr>
        <w:t xml:space="preserve"> планируется:</w:t>
      </w:r>
    </w:p>
    <w:p w:rsidR="004330B4" w:rsidRPr="003D154F" w:rsidRDefault="004330B4" w:rsidP="004330B4">
      <w:pPr>
        <w:numPr>
          <w:ilvl w:val="0"/>
          <w:numId w:val="11"/>
        </w:numPr>
        <w:spacing w:after="16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автомобильным транспортом;</w:t>
      </w:r>
    </w:p>
    <w:p w:rsidR="004330B4" w:rsidRPr="003D154F" w:rsidRDefault="004330B4" w:rsidP="004330B4">
      <w:pPr>
        <w:numPr>
          <w:ilvl w:val="0"/>
          <w:numId w:val="11"/>
        </w:numPr>
        <w:spacing w:after="16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железнодорожным транспортом и метрополитеном;</w:t>
      </w:r>
    </w:p>
    <w:p w:rsidR="004330B4" w:rsidRPr="003D154F" w:rsidRDefault="004330B4" w:rsidP="004330B4">
      <w:pPr>
        <w:numPr>
          <w:ilvl w:val="0"/>
          <w:numId w:val="11"/>
        </w:numPr>
        <w:spacing w:after="16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 xml:space="preserve">наземным городским (в </w:t>
      </w:r>
      <w:proofErr w:type="spellStart"/>
      <w:r w:rsidRPr="003D154F">
        <w:rPr>
          <w:rFonts w:ascii="Times New Roman" w:eastAsia="Times New Roman" w:hAnsi="Times New Roman" w:cs="Times New Roman"/>
          <w:sz w:val="24"/>
          <w:szCs w:val="24"/>
          <w:lang w:bidi="ru-RU"/>
        </w:rPr>
        <w:t>т.ч</w:t>
      </w:r>
      <w:proofErr w:type="spellEnd"/>
      <w:r w:rsidRPr="003D154F">
        <w:rPr>
          <w:rFonts w:ascii="Times New Roman" w:eastAsia="Times New Roman" w:hAnsi="Times New Roman" w:cs="Times New Roman"/>
          <w:sz w:val="24"/>
          <w:szCs w:val="24"/>
          <w:lang w:bidi="ru-RU"/>
        </w:rPr>
        <w:t>. электрическим) транспортом;</w:t>
      </w:r>
    </w:p>
    <w:p w:rsidR="004330B4" w:rsidRPr="003D154F" w:rsidRDefault="004330B4" w:rsidP="004330B4">
      <w:pPr>
        <w:numPr>
          <w:ilvl w:val="0"/>
          <w:numId w:val="11"/>
        </w:numPr>
        <w:spacing w:after="16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авиационным транспортом.</w:t>
      </w:r>
    </w:p>
    <w:p w:rsidR="004330B4" w:rsidRPr="003D154F" w:rsidRDefault="004330B4" w:rsidP="004330B4">
      <w:pPr>
        <w:numPr>
          <w:ilvl w:val="0"/>
          <w:numId w:val="11"/>
        </w:numPr>
        <w:spacing w:after="16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При планировании мероприятий транспортного обеспечения эвакуации населения, следует предусматривать:</w:t>
      </w:r>
    </w:p>
    <w:p w:rsidR="004330B4" w:rsidRPr="003D154F" w:rsidRDefault="004330B4" w:rsidP="004330B4">
      <w:pPr>
        <w:numPr>
          <w:ilvl w:val="0"/>
          <w:numId w:val="11"/>
        </w:numPr>
        <w:spacing w:after="16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 xml:space="preserve">мероприятия по поддержанию в постоянной готовности транспортных органов, сил и средств, привлекаемых к выполнению </w:t>
      </w:r>
      <w:proofErr w:type="spellStart"/>
      <w:r w:rsidRPr="003D154F">
        <w:rPr>
          <w:rFonts w:ascii="Times New Roman" w:eastAsia="Times New Roman" w:hAnsi="Times New Roman" w:cs="Times New Roman"/>
          <w:sz w:val="24"/>
          <w:szCs w:val="24"/>
          <w:lang w:bidi="ru-RU"/>
        </w:rPr>
        <w:t>эвакоперевозок</w:t>
      </w:r>
      <w:proofErr w:type="spellEnd"/>
      <w:r w:rsidRPr="003D154F">
        <w:rPr>
          <w:rFonts w:ascii="Times New Roman" w:eastAsia="Times New Roman" w:hAnsi="Times New Roman" w:cs="Times New Roman"/>
          <w:sz w:val="24"/>
          <w:szCs w:val="24"/>
          <w:lang w:bidi="ru-RU"/>
        </w:rPr>
        <w:t>;</w:t>
      </w:r>
    </w:p>
    <w:p w:rsidR="004330B4" w:rsidRPr="003D154F" w:rsidRDefault="004330B4" w:rsidP="004330B4">
      <w:pPr>
        <w:numPr>
          <w:ilvl w:val="0"/>
          <w:numId w:val="11"/>
        </w:numPr>
        <w:spacing w:after="16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 xml:space="preserve">максимальное использование возможностей всех видов транспорта и транспортных средств для организации </w:t>
      </w:r>
      <w:proofErr w:type="spellStart"/>
      <w:r w:rsidRPr="003D154F">
        <w:rPr>
          <w:rFonts w:ascii="Times New Roman" w:eastAsia="Times New Roman" w:hAnsi="Times New Roman" w:cs="Times New Roman"/>
          <w:sz w:val="24"/>
          <w:szCs w:val="24"/>
          <w:lang w:bidi="ru-RU"/>
        </w:rPr>
        <w:t>эвакоперевозок</w:t>
      </w:r>
      <w:proofErr w:type="spellEnd"/>
      <w:r w:rsidRPr="003D154F">
        <w:rPr>
          <w:rFonts w:ascii="Times New Roman" w:eastAsia="Times New Roman" w:hAnsi="Times New Roman" w:cs="Times New Roman"/>
          <w:sz w:val="24"/>
          <w:szCs w:val="24"/>
          <w:lang w:bidi="ru-RU"/>
        </w:rPr>
        <w:t xml:space="preserve"> в сжатые сроки;</w:t>
      </w:r>
    </w:p>
    <w:p w:rsidR="004330B4" w:rsidRPr="003D154F" w:rsidRDefault="004330B4" w:rsidP="004330B4">
      <w:pPr>
        <w:numPr>
          <w:ilvl w:val="0"/>
          <w:numId w:val="11"/>
        </w:numPr>
        <w:spacing w:after="16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 xml:space="preserve">обеспечение устойчивости работы транспорта, ремонт и техническое обслуживание транспортных средств, участвующих в выполнении </w:t>
      </w:r>
      <w:proofErr w:type="spellStart"/>
      <w:r w:rsidRPr="003D154F">
        <w:rPr>
          <w:rFonts w:ascii="Times New Roman" w:eastAsia="Times New Roman" w:hAnsi="Times New Roman" w:cs="Times New Roman"/>
          <w:sz w:val="24"/>
          <w:szCs w:val="24"/>
          <w:lang w:bidi="ru-RU"/>
        </w:rPr>
        <w:t>эвакоперевозок</w:t>
      </w:r>
      <w:proofErr w:type="spellEnd"/>
      <w:r w:rsidRPr="003D154F">
        <w:rPr>
          <w:rFonts w:ascii="Times New Roman" w:eastAsia="Times New Roman" w:hAnsi="Times New Roman" w:cs="Times New Roman"/>
          <w:sz w:val="24"/>
          <w:szCs w:val="24"/>
          <w:lang w:bidi="ru-RU"/>
        </w:rPr>
        <w:t>.</w:t>
      </w:r>
    </w:p>
    <w:p w:rsidR="004330B4" w:rsidRPr="003D154F" w:rsidRDefault="004330B4" w:rsidP="004330B4">
      <w:pPr>
        <w:numPr>
          <w:ilvl w:val="0"/>
          <w:numId w:val="11"/>
        </w:numPr>
        <w:spacing w:after="160" w:line="240" w:lineRule="auto"/>
        <w:contextualSpacing/>
        <w:jc w:val="both"/>
        <w:rPr>
          <w:rFonts w:ascii="Times New Roman" w:eastAsia="Times New Roman" w:hAnsi="Times New Roman" w:cs="Times New Roman"/>
          <w:sz w:val="24"/>
          <w:szCs w:val="24"/>
          <w:lang w:bidi="ru-RU"/>
        </w:rPr>
      </w:pPr>
      <w:r w:rsidRPr="003D154F">
        <w:rPr>
          <w:rFonts w:ascii="Times New Roman" w:eastAsia="Times New Roman" w:hAnsi="Times New Roman" w:cs="Times New Roman"/>
          <w:sz w:val="24"/>
          <w:szCs w:val="24"/>
          <w:lang w:bidi="ru-RU"/>
        </w:rPr>
        <w:t>При недостатке или отсутствии необходимых транспортных средств допускается планирование привлечения в соответствии с законодательством Российской Федерации транспортных средств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транспортные средства которых не привлекаются для выполнения перевозок по мобилизационным планам, других особо важных перевозок.</w:t>
      </w:r>
    </w:p>
    <w:p w:rsidR="004330B4" w:rsidRPr="003D154F" w:rsidRDefault="004330B4" w:rsidP="004330B4">
      <w:pPr>
        <w:spacing w:after="0" w:line="240" w:lineRule="auto"/>
        <w:contextualSpacing/>
        <w:jc w:val="center"/>
        <w:rPr>
          <w:rFonts w:ascii="Times New Roman" w:eastAsia="Times New Roman" w:hAnsi="Times New Roman" w:cs="Times New Roman"/>
          <w:b/>
          <w:bCs/>
          <w:sz w:val="24"/>
          <w:szCs w:val="24"/>
        </w:rPr>
      </w:pPr>
    </w:p>
    <w:p w:rsidR="004330B4" w:rsidRPr="003D154F" w:rsidRDefault="004330B4" w:rsidP="004330B4">
      <w:pPr>
        <w:spacing w:after="0" w:line="240" w:lineRule="auto"/>
        <w:contextualSpacing/>
        <w:jc w:val="center"/>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Медицинское обеспечение эвакуации населения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При планировании медицинского обеспечения эвакуации населения необходимо предусматривать проведение органами здравоохранения организационных, лечебных, санитарно-гигиенических и противоэпидемических мероприятий, направленных на охрану здоровья эвакуируемого населения, своевременное оказание медицинской помощи заболевшим и получившим травмы в ходе эвакуации, а также предупреждение возникновения и распространения массовых инфекционных болезней.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Комплекс мероприятий по медицинскому обеспечению эвакуации населения планируется на основании решения комиссии по предупреждению и ликвидации ЧС и обеспечению пожарной безопасности (ОПБ) по организации </w:t>
      </w:r>
      <w:proofErr w:type="spellStart"/>
      <w:r w:rsidRPr="003D154F">
        <w:rPr>
          <w:rFonts w:ascii="Times New Roman" w:eastAsia="Times New Roman" w:hAnsi="Times New Roman" w:cs="Times New Roman"/>
          <w:sz w:val="24"/>
          <w:szCs w:val="24"/>
        </w:rPr>
        <w:t>эвакомероприятий</w:t>
      </w:r>
      <w:proofErr w:type="spellEnd"/>
      <w:r w:rsidRPr="003D154F">
        <w:rPr>
          <w:rFonts w:ascii="Times New Roman" w:eastAsia="Times New Roman" w:hAnsi="Times New Roman" w:cs="Times New Roman"/>
          <w:sz w:val="24"/>
          <w:szCs w:val="24"/>
        </w:rPr>
        <w:t xml:space="preserve"> на соответствующей административной территории.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Охрана общественного порядка и обеспечение безопасности дорожного движения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lastRenderedPageBreak/>
        <w:tab/>
        <w:t>Планирование мероприятий по охране общественного порядка и регулированию дорожного движения осуществляется на весь период эвакуации и включают планирование мероприятий по учету эвакуированного населения в местах размещения.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При планировании мероприятий охраны общественного порядка и обеспечения безопасности дорожного движения следует предусматривать:</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возможность блокирования автомагистралей и коммуникационных пешеходных путей, ведущих в опасные районы, в целях наиболее эффективного обеспечения эвакуационных, спасательных и других неотложных мероприятий;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осуществление нарядами жесткого пропускного режима, предусматривающего пресечение проезда в опасный район транспорта и прохода граждан, не занятых в проведении эвакуационных, спасательных и других неотложных мероприятий;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 xml:space="preserve">проведение выборочного контроля технического состояния транспортных средств, предназначенных для </w:t>
      </w:r>
      <w:proofErr w:type="spellStart"/>
      <w:r w:rsidRPr="003D154F">
        <w:rPr>
          <w:rFonts w:ascii="Times New Roman" w:eastAsia="Times New Roman" w:hAnsi="Times New Roman" w:cs="Times New Roman"/>
          <w:sz w:val="24"/>
          <w:szCs w:val="24"/>
        </w:rPr>
        <w:t>эвакоперевозок</w:t>
      </w:r>
      <w:proofErr w:type="spellEnd"/>
      <w:r w:rsidRPr="003D154F">
        <w:rPr>
          <w:rFonts w:ascii="Times New Roman" w:eastAsia="Times New Roman" w:hAnsi="Times New Roman" w:cs="Times New Roman"/>
          <w:sz w:val="24"/>
          <w:szCs w:val="24"/>
        </w:rPr>
        <w:t>;</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оказание содействия (при необходимости) должностным лицам, ответственным за проведение эвакуационных мероприятий, в мобилизации транзитного транспорта в целях обеспечения быстрейшего вывоза людей из опасных зон;</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 xml:space="preserve">осуществление охраны общественного порядка и обеспечение безопасности на объектах, задействованных в </w:t>
      </w:r>
      <w:proofErr w:type="spellStart"/>
      <w:r w:rsidRPr="003D154F">
        <w:rPr>
          <w:rFonts w:ascii="Times New Roman" w:eastAsia="Times New Roman" w:hAnsi="Times New Roman" w:cs="Times New Roman"/>
          <w:sz w:val="24"/>
          <w:szCs w:val="24"/>
        </w:rPr>
        <w:t>эвакомероприятиях</w:t>
      </w:r>
      <w:proofErr w:type="spellEnd"/>
      <w:r w:rsidRPr="003D154F">
        <w:rPr>
          <w:rFonts w:ascii="Times New Roman" w:eastAsia="Times New Roman" w:hAnsi="Times New Roman" w:cs="Times New Roman"/>
          <w:sz w:val="24"/>
          <w:szCs w:val="24"/>
        </w:rPr>
        <w:t xml:space="preserve"> (сборные эвакуационные пункты, пункты посадки и погрузки), внутригородских маршрутах, железнодорожных станциях, речных портах, аэропортах и т.д.), на маршрутах эвакуации, в населенных пунктах, подлежащих отселению, и в местах размещения эвакуированного населения;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предупреждение паники и дезинформационных слухов;</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охрану объектов в установленном порядке на этот период;</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регулирование дорожного движения на внутригородских и загородных маршрутах эвакуации;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сопровождение автоколонн с эвакуируемым населением;</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 xml:space="preserve">обеспечение установленной очередности перевозок по автомобильным дорогам и режима допуска в опасные зоны; </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ведение борьбы с преступностью в городах и населенных пунктах, на маршрутах эвакуации и в местах размещения;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 xml:space="preserve">мероприятия по учету и регистрации </w:t>
      </w:r>
      <w:proofErr w:type="spellStart"/>
      <w:r w:rsidRPr="003D154F">
        <w:rPr>
          <w:rFonts w:ascii="Times New Roman" w:eastAsia="Times New Roman" w:hAnsi="Times New Roman" w:cs="Times New Roman"/>
          <w:sz w:val="24"/>
          <w:szCs w:val="24"/>
        </w:rPr>
        <w:t>эваконаселения</w:t>
      </w:r>
      <w:proofErr w:type="spellEnd"/>
      <w:r w:rsidRPr="003D154F">
        <w:rPr>
          <w:rFonts w:ascii="Times New Roman" w:eastAsia="Times New Roman" w:hAnsi="Times New Roman" w:cs="Times New Roman"/>
          <w:sz w:val="24"/>
          <w:szCs w:val="24"/>
        </w:rPr>
        <w:t xml:space="preserve"> в районах размещения, организация приписки эвакуированного населения и ведение адресно-справочной работы.</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При планировании деятельности по охране общественного порядка и регулированию дорожного движения в зонах радиоактивного загрязнения и химического заражения следует учитывать следующие особенности: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предусматривается запас (резерв) средств индивидуальной защиты (противогазы, респираторы, защитные костюмы);</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предусматриваются средства передвижения с противорадиационной защитой для патрулирования (бронетранспортеры);</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предусматривается отдых экипажей патрулей в защищенных помещениях;</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предусматривается взаимодействие с силами противорадиационной и противохимической защиты и другими аварийно-спасательными формированиями;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предусматриваются мероприятия по контролю радиационной и химической обстановки в местах несения службы и обмен информацией.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При планировании деятельности по охране общественного порядка и регулированию дорожного движения в зонах стихийных бедствий, следует предусматривать следующие особенности: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планируется выделение специальных обособленных полос для движения автотранспорта либо перевод на особый режим движения отдельных автомагистралей;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 xml:space="preserve">планируется введение отдельных ограничений движения на улицах городов и загородных магистралях в целях приоритетного пропуска автотранспорта, участвующего в </w:t>
      </w:r>
      <w:proofErr w:type="spellStart"/>
      <w:r w:rsidRPr="003D154F">
        <w:rPr>
          <w:rFonts w:ascii="Times New Roman" w:eastAsia="Times New Roman" w:hAnsi="Times New Roman" w:cs="Times New Roman"/>
          <w:sz w:val="24"/>
          <w:szCs w:val="24"/>
        </w:rPr>
        <w:t>эвакомероприятиях</w:t>
      </w:r>
      <w:proofErr w:type="spellEnd"/>
      <w:r w:rsidRPr="003D154F">
        <w:rPr>
          <w:rFonts w:ascii="Times New Roman" w:eastAsia="Times New Roman" w:hAnsi="Times New Roman" w:cs="Times New Roman"/>
          <w:sz w:val="24"/>
          <w:szCs w:val="24"/>
        </w:rPr>
        <w:t>.</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p>
    <w:p w:rsidR="004330B4" w:rsidRPr="003D154F" w:rsidRDefault="004330B4" w:rsidP="00C307C0">
      <w:pPr>
        <w:spacing w:after="0" w:line="240" w:lineRule="auto"/>
        <w:contextualSpacing/>
        <w:jc w:val="center"/>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 xml:space="preserve">Инженерное </w:t>
      </w:r>
      <w:r w:rsidR="00C307C0" w:rsidRPr="003D154F">
        <w:rPr>
          <w:rFonts w:ascii="Times New Roman" w:eastAsia="Times New Roman" w:hAnsi="Times New Roman" w:cs="Times New Roman"/>
          <w:b/>
          <w:bCs/>
          <w:sz w:val="24"/>
          <w:szCs w:val="24"/>
        </w:rPr>
        <w:t>обеспечение эвакуации населения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lastRenderedPageBreak/>
        <w:tab/>
        <w:t xml:space="preserve"> При планировании инженерного обеспечения МЭР необходимо предусматривать комплекс мероприятий, направленных на обустройство объектов инженерной инфраструктуры в местах сбора </w:t>
      </w:r>
      <w:proofErr w:type="spellStart"/>
      <w:r w:rsidRPr="003D154F">
        <w:rPr>
          <w:rFonts w:ascii="Times New Roman" w:eastAsia="Times New Roman" w:hAnsi="Times New Roman" w:cs="Times New Roman"/>
          <w:sz w:val="24"/>
          <w:szCs w:val="24"/>
        </w:rPr>
        <w:t>эваконаселения</w:t>
      </w:r>
      <w:proofErr w:type="spellEnd"/>
      <w:r w:rsidRPr="003D154F">
        <w:rPr>
          <w:rFonts w:ascii="Times New Roman" w:eastAsia="Times New Roman" w:hAnsi="Times New Roman" w:cs="Times New Roman"/>
          <w:sz w:val="24"/>
          <w:szCs w:val="24"/>
        </w:rPr>
        <w:t>, на маршрутах эвакуации и в районах размещения.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Общее руководство планированием и организацией инженерного обеспечения осуществляют руководители субъектов Российской Федерации и органов местного самоуправления. На основе поступившей информации руководитель органа исполнительной власти определяет главные задачи инженерного обеспечения, силы, средства и сроки их выполнения.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 При планировании мероприятий инженерного обеспечения эвакуации населения, следует предусматривать:</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инженерное оборудование СЭП, ППЭ, ПЭП, а также пунктов посадки и высадки эвакуируемого населения;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подготовку и содержание маршрутов эвакуации;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инженерное оборудование безопасных районов.</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r>
    </w:p>
    <w:p w:rsidR="004330B4" w:rsidRPr="003D154F" w:rsidRDefault="004330B4" w:rsidP="004330B4">
      <w:pPr>
        <w:spacing w:after="0" w:line="240" w:lineRule="auto"/>
        <w:contextualSpacing/>
        <w:jc w:val="center"/>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Разведка</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Организация, планирование и координирование разведки возлагаются на органы исполнительной власти субъектов Российской Федерации и органы местного самоуправления. При планировании следует предусматривать:</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радиационную и химическую разведку;</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пожарную разведку;</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инженерную разведку;</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медицинскую разведку;</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ветеринарную разведку;</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фитопатологическую разведку.</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p>
    <w:p w:rsidR="004330B4" w:rsidRPr="003D154F" w:rsidRDefault="004330B4" w:rsidP="004330B4">
      <w:pPr>
        <w:spacing w:after="0" w:line="240" w:lineRule="auto"/>
        <w:contextualSpacing/>
        <w:jc w:val="center"/>
        <w:rPr>
          <w:rFonts w:ascii="Times New Roman" w:eastAsia="Times New Roman" w:hAnsi="Times New Roman" w:cs="Times New Roman"/>
          <w:b/>
          <w:bCs/>
          <w:sz w:val="24"/>
          <w:szCs w:val="24"/>
        </w:rPr>
      </w:pPr>
      <w:r w:rsidRPr="003D154F">
        <w:rPr>
          <w:rFonts w:ascii="Times New Roman" w:eastAsia="Times New Roman" w:hAnsi="Times New Roman" w:cs="Times New Roman"/>
          <w:b/>
          <w:bCs/>
          <w:sz w:val="24"/>
          <w:szCs w:val="24"/>
        </w:rPr>
        <w:t xml:space="preserve">Коммунально-бытовое обслуживание </w:t>
      </w:r>
      <w:proofErr w:type="spellStart"/>
      <w:r w:rsidRPr="003D154F">
        <w:rPr>
          <w:rFonts w:ascii="Times New Roman" w:eastAsia="Times New Roman" w:hAnsi="Times New Roman" w:cs="Times New Roman"/>
          <w:b/>
          <w:bCs/>
          <w:sz w:val="24"/>
          <w:szCs w:val="24"/>
        </w:rPr>
        <w:t>эваконаселения</w:t>
      </w:r>
      <w:proofErr w:type="spellEnd"/>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При планировании мероприятий коммунально-бытового обслуживания </w:t>
      </w:r>
      <w:proofErr w:type="spellStart"/>
      <w:r w:rsidRPr="003D154F">
        <w:rPr>
          <w:rFonts w:ascii="Times New Roman" w:eastAsia="Times New Roman" w:hAnsi="Times New Roman" w:cs="Times New Roman"/>
          <w:sz w:val="24"/>
          <w:szCs w:val="24"/>
        </w:rPr>
        <w:t>эваконаселения</w:t>
      </w:r>
      <w:proofErr w:type="spellEnd"/>
      <w:r w:rsidRPr="003D154F">
        <w:rPr>
          <w:rFonts w:ascii="Times New Roman" w:eastAsia="Times New Roman" w:hAnsi="Times New Roman" w:cs="Times New Roman"/>
          <w:sz w:val="24"/>
          <w:szCs w:val="24"/>
        </w:rPr>
        <w:t xml:space="preserve"> необходимо учитывать возможности предприятий местной администрации, а при их отсутствии - предприятий агропромышленного комплекса или других министерств и ведомств в зависимости от мощности предприятий соответствующего профиля, на которые возлагается ответственность за выполнение указанных мероприятий.</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Разрабатываемые ответственными организациями планы мероприятий утверждаются решением местных исполнительных органов как обязательные для всех предприятий, осуществляющих </w:t>
      </w:r>
      <w:proofErr w:type="spellStart"/>
      <w:r w:rsidRPr="003D154F">
        <w:rPr>
          <w:rFonts w:ascii="Times New Roman" w:eastAsia="Times New Roman" w:hAnsi="Times New Roman" w:cs="Times New Roman"/>
          <w:sz w:val="24"/>
          <w:szCs w:val="24"/>
        </w:rPr>
        <w:t>коммунально¬бытовое</w:t>
      </w:r>
      <w:proofErr w:type="spellEnd"/>
      <w:r w:rsidRPr="003D154F">
        <w:rPr>
          <w:rFonts w:ascii="Times New Roman" w:eastAsia="Times New Roman" w:hAnsi="Times New Roman" w:cs="Times New Roman"/>
          <w:sz w:val="24"/>
          <w:szCs w:val="24"/>
        </w:rPr>
        <w:t xml:space="preserve"> обслуживание населения.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ab/>
        <w:t xml:space="preserve">Разработка планов должна базироваться на сведениях о количестве размещаемого в данном населенном пункте эвакуируемого населения и основной проектной градостроительной документации (схема и проект районной планировки, генплан, проект застройки). При планировании мероприятий </w:t>
      </w:r>
      <w:proofErr w:type="spellStart"/>
      <w:r w:rsidRPr="003D154F">
        <w:rPr>
          <w:rFonts w:ascii="Times New Roman" w:eastAsia="Times New Roman" w:hAnsi="Times New Roman" w:cs="Times New Roman"/>
          <w:sz w:val="24"/>
          <w:szCs w:val="24"/>
        </w:rPr>
        <w:t>коммунально¬бытового</w:t>
      </w:r>
      <w:proofErr w:type="spellEnd"/>
      <w:r w:rsidRPr="003D154F">
        <w:rPr>
          <w:rFonts w:ascii="Times New Roman" w:eastAsia="Times New Roman" w:hAnsi="Times New Roman" w:cs="Times New Roman"/>
          <w:sz w:val="24"/>
          <w:szCs w:val="24"/>
        </w:rPr>
        <w:t xml:space="preserve"> обслуживания в районах размещения </w:t>
      </w:r>
      <w:proofErr w:type="spellStart"/>
      <w:r w:rsidRPr="003D154F">
        <w:rPr>
          <w:rFonts w:ascii="Times New Roman" w:eastAsia="Times New Roman" w:hAnsi="Times New Roman" w:cs="Times New Roman"/>
          <w:sz w:val="24"/>
          <w:szCs w:val="24"/>
        </w:rPr>
        <w:t>эваконаселения</w:t>
      </w:r>
      <w:proofErr w:type="spellEnd"/>
      <w:r w:rsidRPr="003D154F">
        <w:rPr>
          <w:rFonts w:ascii="Times New Roman" w:eastAsia="Times New Roman" w:hAnsi="Times New Roman" w:cs="Times New Roman"/>
          <w:sz w:val="24"/>
          <w:szCs w:val="24"/>
        </w:rPr>
        <w:t xml:space="preserve"> следует предусматривать:</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организацию водоснабжения;</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организацию работы предприятий коммунальной энергетики;</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организацию работы бань;</w:t>
      </w:r>
    </w:p>
    <w:p w:rsidR="004330B4" w:rsidRPr="003D154F" w:rsidRDefault="004330B4" w:rsidP="004330B4">
      <w:pPr>
        <w:spacing w:after="0" w:line="240" w:lineRule="auto"/>
        <w:contextualSpacing/>
        <w:jc w:val="both"/>
        <w:rPr>
          <w:rFonts w:ascii="Times New Roman" w:eastAsia="Times New Roman" w:hAnsi="Times New Roman" w:cs="Times New Roman"/>
          <w:sz w:val="24"/>
          <w:szCs w:val="24"/>
        </w:rPr>
      </w:pPr>
      <w:r w:rsidRPr="003D154F">
        <w:rPr>
          <w:rFonts w:ascii="Times New Roman" w:eastAsia="Times New Roman" w:hAnsi="Times New Roman" w:cs="Times New Roman"/>
          <w:sz w:val="24"/>
          <w:szCs w:val="24"/>
        </w:rPr>
        <w:t>-</w:t>
      </w:r>
      <w:r w:rsidRPr="003D154F">
        <w:rPr>
          <w:rFonts w:ascii="Times New Roman" w:eastAsia="Times New Roman" w:hAnsi="Times New Roman" w:cs="Times New Roman"/>
          <w:sz w:val="24"/>
          <w:szCs w:val="24"/>
        </w:rPr>
        <w:tab/>
        <w:t>организацию работы прачечных.</w:t>
      </w:r>
    </w:p>
    <w:p w:rsidR="009469CA" w:rsidRPr="003D154F" w:rsidRDefault="009469CA" w:rsidP="005C0FCC">
      <w:pPr>
        <w:pStyle w:val="a9"/>
        <w:ind w:firstLine="851"/>
        <w:jc w:val="both"/>
        <w:rPr>
          <w:rFonts w:ascii="Times New Roman" w:hAnsi="Times New Roman" w:cs="Times New Roman"/>
          <w:sz w:val="24"/>
          <w:szCs w:val="24"/>
        </w:rPr>
      </w:pPr>
    </w:p>
    <w:p w:rsidR="0004060A" w:rsidRPr="003D154F" w:rsidRDefault="0004060A" w:rsidP="000D6DE4">
      <w:pPr>
        <w:spacing w:line="0" w:lineRule="atLeast"/>
        <w:jc w:val="both"/>
        <w:rPr>
          <w:rFonts w:ascii="Times New Roman" w:eastAsia="Times New Roman" w:hAnsi="Times New Roman" w:cs="Times New Roman"/>
          <w:sz w:val="24"/>
          <w:szCs w:val="24"/>
        </w:rPr>
      </w:pPr>
    </w:p>
    <w:sectPr w:rsidR="0004060A" w:rsidRPr="003D154F" w:rsidSect="00AD2E34">
      <w:type w:val="continuous"/>
      <w:pgSz w:w="11909" w:h="16834"/>
      <w:pgMar w:top="851" w:right="851" w:bottom="851" w:left="1418" w:header="720" w:footer="720"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10A2"/>
    <w:multiLevelType w:val="hybridMultilevel"/>
    <w:tmpl w:val="B6A803FC"/>
    <w:lvl w:ilvl="0" w:tplc="50E6FA0E">
      <w:start w:val="1"/>
      <w:numFmt w:val="decimal"/>
      <w:lvlText w:val="%1."/>
      <w:lvlJc w:val="left"/>
      <w:pPr>
        <w:ind w:left="2135" w:hanging="1212"/>
      </w:pPr>
      <w:rPr>
        <w:rFonts w:hint="default"/>
      </w:rPr>
    </w:lvl>
    <w:lvl w:ilvl="1" w:tplc="04190019" w:tentative="1">
      <w:start w:val="1"/>
      <w:numFmt w:val="lowerLetter"/>
      <w:lvlText w:val="%2."/>
      <w:lvlJc w:val="left"/>
      <w:pPr>
        <w:ind w:left="2003" w:hanging="360"/>
      </w:pPr>
    </w:lvl>
    <w:lvl w:ilvl="2" w:tplc="0419001B" w:tentative="1">
      <w:start w:val="1"/>
      <w:numFmt w:val="lowerRoman"/>
      <w:lvlText w:val="%3."/>
      <w:lvlJc w:val="right"/>
      <w:pPr>
        <w:ind w:left="2723" w:hanging="180"/>
      </w:pPr>
    </w:lvl>
    <w:lvl w:ilvl="3" w:tplc="0419000F" w:tentative="1">
      <w:start w:val="1"/>
      <w:numFmt w:val="decimal"/>
      <w:lvlText w:val="%4."/>
      <w:lvlJc w:val="left"/>
      <w:pPr>
        <w:ind w:left="3443" w:hanging="360"/>
      </w:pPr>
    </w:lvl>
    <w:lvl w:ilvl="4" w:tplc="04190019" w:tentative="1">
      <w:start w:val="1"/>
      <w:numFmt w:val="lowerLetter"/>
      <w:lvlText w:val="%5."/>
      <w:lvlJc w:val="left"/>
      <w:pPr>
        <w:ind w:left="4163" w:hanging="360"/>
      </w:pPr>
    </w:lvl>
    <w:lvl w:ilvl="5" w:tplc="0419001B" w:tentative="1">
      <w:start w:val="1"/>
      <w:numFmt w:val="lowerRoman"/>
      <w:lvlText w:val="%6."/>
      <w:lvlJc w:val="right"/>
      <w:pPr>
        <w:ind w:left="4883" w:hanging="180"/>
      </w:pPr>
    </w:lvl>
    <w:lvl w:ilvl="6" w:tplc="0419000F" w:tentative="1">
      <w:start w:val="1"/>
      <w:numFmt w:val="decimal"/>
      <w:lvlText w:val="%7."/>
      <w:lvlJc w:val="left"/>
      <w:pPr>
        <w:ind w:left="5603" w:hanging="360"/>
      </w:pPr>
    </w:lvl>
    <w:lvl w:ilvl="7" w:tplc="04190019" w:tentative="1">
      <w:start w:val="1"/>
      <w:numFmt w:val="lowerLetter"/>
      <w:lvlText w:val="%8."/>
      <w:lvlJc w:val="left"/>
      <w:pPr>
        <w:ind w:left="6323" w:hanging="360"/>
      </w:pPr>
    </w:lvl>
    <w:lvl w:ilvl="8" w:tplc="0419001B" w:tentative="1">
      <w:start w:val="1"/>
      <w:numFmt w:val="lowerRoman"/>
      <w:lvlText w:val="%9."/>
      <w:lvlJc w:val="right"/>
      <w:pPr>
        <w:ind w:left="7043" w:hanging="180"/>
      </w:pPr>
    </w:lvl>
  </w:abstractNum>
  <w:abstractNum w:abstractNumId="1" w15:restartNumberingAfterBreak="0">
    <w:nsid w:val="1A5B5DBB"/>
    <w:multiLevelType w:val="multilevel"/>
    <w:tmpl w:val="3940A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2A225F"/>
    <w:multiLevelType w:val="hybridMultilevel"/>
    <w:tmpl w:val="52CCD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980673"/>
    <w:multiLevelType w:val="multilevel"/>
    <w:tmpl w:val="1D58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067FE8"/>
    <w:multiLevelType w:val="hybridMultilevel"/>
    <w:tmpl w:val="D8026F6C"/>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440"/>
        </w:tabs>
        <w:ind w:left="144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D82296E"/>
    <w:multiLevelType w:val="hybridMultilevel"/>
    <w:tmpl w:val="FFF86BBE"/>
    <w:lvl w:ilvl="0" w:tplc="95382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20E2CE8"/>
    <w:multiLevelType w:val="multilevel"/>
    <w:tmpl w:val="FD62592C"/>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7D7670"/>
    <w:multiLevelType w:val="multilevel"/>
    <w:tmpl w:val="FF0A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50920"/>
    <w:multiLevelType w:val="hybridMultilevel"/>
    <w:tmpl w:val="8C88B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796139"/>
    <w:multiLevelType w:val="multilevel"/>
    <w:tmpl w:val="302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F1710"/>
    <w:multiLevelType w:val="hybridMultilevel"/>
    <w:tmpl w:val="A40AA46E"/>
    <w:lvl w:ilvl="0" w:tplc="7BFAC136">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9"/>
  </w:num>
  <w:num w:numId="3">
    <w:abstractNumId w:val="3"/>
  </w:num>
  <w:num w:numId="4">
    <w:abstractNumId w:val="8"/>
  </w:num>
  <w:num w:numId="5">
    <w:abstractNumId w:val="4"/>
  </w:num>
  <w:num w:numId="6">
    <w:abstractNumId w:val="5"/>
  </w:num>
  <w:num w:numId="7">
    <w:abstractNumId w:val="10"/>
  </w:num>
  <w:num w:numId="8">
    <w:abstractNumId w:val="1"/>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22"/>
    <w:rsid w:val="00012749"/>
    <w:rsid w:val="0004060A"/>
    <w:rsid w:val="000432D5"/>
    <w:rsid w:val="00070C9E"/>
    <w:rsid w:val="00071E6D"/>
    <w:rsid w:val="000A1B23"/>
    <w:rsid w:val="000D40CE"/>
    <w:rsid w:val="000D6DE4"/>
    <w:rsid w:val="00105B24"/>
    <w:rsid w:val="00142141"/>
    <w:rsid w:val="00145B22"/>
    <w:rsid w:val="00172BFB"/>
    <w:rsid w:val="00196231"/>
    <w:rsid w:val="001976CE"/>
    <w:rsid w:val="00224710"/>
    <w:rsid w:val="00233239"/>
    <w:rsid w:val="002445BF"/>
    <w:rsid w:val="00247889"/>
    <w:rsid w:val="00270F7B"/>
    <w:rsid w:val="00274A95"/>
    <w:rsid w:val="00276887"/>
    <w:rsid w:val="00294053"/>
    <w:rsid w:val="002B4E1E"/>
    <w:rsid w:val="002C275E"/>
    <w:rsid w:val="002E6243"/>
    <w:rsid w:val="00337095"/>
    <w:rsid w:val="00372193"/>
    <w:rsid w:val="003913D3"/>
    <w:rsid w:val="003C434F"/>
    <w:rsid w:val="003C78A4"/>
    <w:rsid w:val="003D154F"/>
    <w:rsid w:val="003F3201"/>
    <w:rsid w:val="004330B4"/>
    <w:rsid w:val="00490A9B"/>
    <w:rsid w:val="004F5004"/>
    <w:rsid w:val="00511C3A"/>
    <w:rsid w:val="0051330B"/>
    <w:rsid w:val="0051484F"/>
    <w:rsid w:val="00532039"/>
    <w:rsid w:val="00574F83"/>
    <w:rsid w:val="00590587"/>
    <w:rsid w:val="005A6DCE"/>
    <w:rsid w:val="005C0FCC"/>
    <w:rsid w:val="005D0EC9"/>
    <w:rsid w:val="005D6C37"/>
    <w:rsid w:val="005E6CD9"/>
    <w:rsid w:val="00610968"/>
    <w:rsid w:val="00647C80"/>
    <w:rsid w:val="006A6078"/>
    <w:rsid w:val="006D5155"/>
    <w:rsid w:val="006E10DC"/>
    <w:rsid w:val="00712FDE"/>
    <w:rsid w:val="00763D20"/>
    <w:rsid w:val="00813305"/>
    <w:rsid w:val="008214A7"/>
    <w:rsid w:val="008577CF"/>
    <w:rsid w:val="00874E90"/>
    <w:rsid w:val="008A514C"/>
    <w:rsid w:val="008C3E73"/>
    <w:rsid w:val="008C7F46"/>
    <w:rsid w:val="008E01D2"/>
    <w:rsid w:val="008F0304"/>
    <w:rsid w:val="008F6341"/>
    <w:rsid w:val="00911CBB"/>
    <w:rsid w:val="009469CA"/>
    <w:rsid w:val="00964D9D"/>
    <w:rsid w:val="0098234E"/>
    <w:rsid w:val="009917E3"/>
    <w:rsid w:val="00995F80"/>
    <w:rsid w:val="009B6504"/>
    <w:rsid w:val="009D2EBA"/>
    <w:rsid w:val="009E4C9E"/>
    <w:rsid w:val="009E5BCE"/>
    <w:rsid w:val="00A01A72"/>
    <w:rsid w:val="00AA4001"/>
    <w:rsid w:val="00AA607C"/>
    <w:rsid w:val="00AA76DB"/>
    <w:rsid w:val="00AA789D"/>
    <w:rsid w:val="00AB65F8"/>
    <w:rsid w:val="00AC5299"/>
    <w:rsid w:val="00AD2E34"/>
    <w:rsid w:val="00B07603"/>
    <w:rsid w:val="00B4047F"/>
    <w:rsid w:val="00B6791A"/>
    <w:rsid w:val="00B770F1"/>
    <w:rsid w:val="00B814A6"/>
    <w:rsid w:val="00B975BF"/>
    <w:rsid w:val="00BB2467"/>
    <w:rsid w:val="00BD25AF"/>
    <w:rsid w:val="00BD7442"/>
    <w:rsid w:val="00BE0947"/>
    <w:rsid w:val="00BE5483"/>
    <w:rsid w:val="00BF3B0C"/>
    <w:rsid w:val="00C05C25"/>
    <w:rsid w:val="00C307C0"/>
    <w:rsid w:val="00C3654C"/>
    <w:rsid w:val="00D24B4C"/>
    <w:rsid w:val="00D91A1B"/>
    <w:rsid w:val="00DB0C3D"/>
    <w:rsid w:val="00DC7733"/>
    <w:rsid w:val="00E16ACA"/>
    <w:rsid w:val="00E20A94"/>
    <w:rsid w:val="00EA2328"/>
    <w:rsid w:val="00EB0C11"/>
    <w:rsid w:val="00EB7D53"/>
    <w:rsid w:val="00EC3D27"/>
    <w:rsid w:val="00EC6072"/>
    <w:rsid w:val="00F6576E"/>
    <w:rsid w:val="00FB2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F59B7-8BE3-4A2F-AB14-EEC8268E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7C0"/>
  </w:style>
  <w:style w:type="paragraph" w:styleId="1">
    <w:name w:val="heading 1"/>
    <w:basedOn w:val="a"/>
    <w:next w:val="a"/>
    <w:link w:val="10"/>
    <w:uiPriority w:val="9"/>
    <w:qFormat/>
    <w:rsid w:val="002B4E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5B2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45B22"/>
    <w:rPr>
      <w:b/>
      <w:bCs/>
    </w:rPr>
  </w:style>
  <w:style w:type="character" w:customStyle="1" w:styleId="apple-converted-space">
    <w:name w:val="apple-converted-space"/>
    <w:basedOn w:val="a0"/>
    <w:rsid w:val="00145B22"/>
  </w:style>
  <w:style w:type="character" w:styleId="a5">
    <w:name w:val="Hyperlink"/>
    <w:basedOn w:val="a0"/>
    <w:uiPriority w:val="99"/>
    <w:unhideWhenUsed/>
    <w:rsid w:val="00145B22"/>
    <w:rPr>
      <w:color w:val="0000FF"/>
      <w:u w:val="single"/>
    </w:rPr>
  </w:style>
  <w:style w:type="paragraph" w:customStyle="1" w:styleId="ConsPlusNormal">
    <w:name w:val="ConsPlusNormal"/>
    <w:rsid w:val="005D6C37"/>
    <w:pPr>
      <w:widowControl w:val="0"/>
      <w:autoSpaceDE w:val="0"/>
      <w:autoSpaceDN w:val="0"/>
      <w:spacing w:after="0" w:line="240" w:lineRule="auto"/>
    </w:pPr>
    <w:rPr>
      <w:rFonts w:ascii="Calibri" w:eastAsia="Times New Roman" w:hAnsi="Calibri" w:cs="Calibri"/>
      <w:szCs w:val="20"/>
    </w:rPr>
  </w:style>
  <w:style w:type="paragraph" w:customStyle="1" w:styleId="a6">
    <w:name w:val="Базовый"/>
    <w:rsid w:val="00233239"/>
    <w:pPr>
      <w:widowControl w:val="0"/>
      <w:tabs>
        <w:tab w:val="left" w:pos="708"/>
      </w:tabs>
      <w:suppressAutoHyphens/>
      <w:spacing w:after="0" w:line="100" w:lineRule="atLeast"/>
    </w:pPr>
    <w:rPr>
      <w:rFonts w:ascii="Arial" w:eastAsia="Times New Roman" w:hAnsi="Arial" w:cs="Times New Roman"/>
      <w:color w:val="000000"/>
      <w:sz w:val="20"/>
      <w:szCs w:val="20"/>
    </w:rPr>
  </w:style>
  <w:style w:type="paragraph" w:styleId="a7">
    <w:name w:val="List Paragraph"/>
    <w:aliases w:val="мой"/>
    <w:basedOn w:val="a6"/>
    <w:link w:val="a8"/>
    <w:uiPriority w:val="34"/>
    <w:qFormat/>
    <w:rsid w:val="00233239"/>
    <w:pPr>
      <w:ind w:left="720"/>
    </w:pPr>
    <w:rPr>
      <w:color w:val="00000A"/>
    </w:rPr>
  </w:style>
  <w:style w:type="paragraph" w:styleId="HTML">
    <w:name w:val="HTML Preformatted"/>
    <w:basedOn w:val="a6"/>
    <w:link w:val="HTML0"/>
    <w:rsid w:val="00233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A"/>
    </w:rPr>
  </w:style>
  <w:style w:type="character" w:customStyle="1" w:styleId="HTML0">
    <w:name w:val="Стандартный HTML Знак"/>
    <w:basedOn w:val="a0"/>
    <w:link w:val="HTML"/>
    <w:rsid w:val="00233239"/>
    <w:rPr>
      <w:rFonts w:ascii="Courier New" w:eastAsia="Times New Roman" w:hAnsi="Courier New" w:cs="Courier New"/>
      <w:color w:val="00000A"/>
      <w:sz w:val="20"/>
      <w:szCs w:val="20"/>
    </w:rPr>
  </w:style>
  <w:style w:type="paragraph" w:styleId="a9">
    <w:name w:val="No Spacing"/>
    <w:uiPriority w:val="1"/>
    <w:qFormat/>
    <w:rsid w:val="00233239"/>
    <w:pPr>
      <w:spacing w:after="0" w:line="240" w:lineRule="auto"/>
    </w:pPr>
  </w:style>
  <w:style w:type="table" w:styleId="aa">
    <w:name w:val="Table Grid"/>
    <w:basedOn w:val="a1"/>
    <w:uiPriority w:val="59"/>
    <w:rsid w:val="0023323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
    <w:name w:val="Интернет-ссылка"/>
    <w:rsid w:val="00233239"/>
    <w:rPr>
      <w:rFonts w:ascii="Calibri" w:eastAsia="Times New Roman" w:hAnsi="Calibri" w:cs="Times New Roman"/>
      <w:color w:val="0000FF"/>
      <w:sz w:val="20"/>
      <w:szCs w:val="20"/>
      <w:u w:val="single"/>
      <w:lang w:val="ru-RU" w:eastAsia="ru-RU" w:bidi="ru-RU"/>
    </w:rPr>
  </w:style>
  <w:style w:type="paragraph" w:styleId="ab">
    <w:name w:val="Balloon Text"/>
    <w:basedOn w:val="a"/>
    <w:link w:val="ac"/>
    <w:uiPriority w:val="99"/>
    <w:semiHidden/>
    <w:unhideWhenUsed/>
    <w:rsid w:val="00AD2E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D2E34"/>
    <w:rPr>
      <w:rFonts w:ascii="Tahoma" w:hAnsi="Tahoma" w:cs="Tahoma"/>
      <w:sz w:val="16"/>
      <w:szCs w:val="16"/>
    </w:rPr>
  </w:style>
  <w:style w:type="character" w:customStyle="1" w:styleId="a8">
    <w:name w:val="Абзац списка Знак"/>
    <w:aliases w:val="мой Знак"/>
    <w:basedOn w:val="a0"/>
    <w:link w:val="a7"/>
    <w:uiPriority w:val="34"/>
    <w:locked/>
    <w:rsid w:val="002B4E1E"/>
    <w:rPr>
      <w:rFonts w:ascii="Arial" w:eastAsia="Times New Roman" w:hAnsi="Arial" w:cs="Times New Roman"/>
      <w:color w:val="00000A"/>
      <w:sz w:val="20"/>
      <w:szCs w:val="20"/>
    </w:rPr>
  </w:style>
  <w:style w:type="character" w:customStyle="1" w:styleId="ad">
    <w:name w:val="Основной текст_"/>
    <w:basedOn w:val="a0"/>
    <w:link w:val="11"/>
    <w:rsid w:val="002B4E1E"/>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d"/>
    <w:rsid w:val="002B4E1E"/>
    <w:pPr>
      <w:widowControl w:val="0"/>
      <w:shd w:val="clear" w:color="auto" w:fill="FFFFFF"/>
      <w:spacing w:after="0"/>
      <w:ind w:firstLine="400"/>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2B4E1E"/>
    <w:rPr>
      <w:rFonts w:asciiTheme="majorHAnsi" w:eastAsiaTheme="majorEastAsia" w:hAnsiTheme="majorHAnsi" w:cstheme="majorBidi"/>
      <w:b/>
      <w:bCs/>
      <w:color w:val="365F91" w:themeColor="accent1" w:themeShade="BF"/>
      <w:sz w:val="28"/>
      <w:szCs w:val="28"/>
    </w:rPr>
  </w:style>
  <w:style w:type="character" w:customStyle="1" w:styleId="2">
    <w:name w:val="Основной текст (2)_"/>
    <w:basedOn w:val="a0"/>
    <w:link w:val="20"/>
    <w:rsid w:val="005C0FCC"/>
    <w:rPr>
      <w:rFonts w:ascii="Times New Roman" w:eastAsia="Times New Roman" w:hAnsi="Times New Roman" w:cs="Times New Roman"/>
      <w:shd w:val="clear" w:color="auto" w:fill="FFFFFF"/>
    </w:rPr>
  </w:style>
  <w:style w:type="paragraph" w:customStyle="1" w:styleId="20">
    <w:name w:val="Основной текст (2)"/>
    <w:basedOn w:val="a"/>
    <w:link w:val="2"/>
    <w:rsid w:val="005C0FCC"/>
    <w:pPr>
      <w:widowControl w:val="0"/>
      <w:shd w:val="clear" w:color="auto" w:fill="FFFFFF"/>
      <w:spacing w:after="60" w:line="0" w:lineRule="atLeas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797DD-734C-4358-8ABA-E843AD6B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5312</Words>
  <Characters>30285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Масленников Станислав Сергеевич</dc:creator>
  <cp:lastModifiedBy>Пользователь</cp:lastModifiedBy>
  <cp:revision>8</cp:revision>
  <cp:lastPrinted>2024-12-06T08:35:00Z</cp:lastPrinted>
  <dcterms:created xsi:type="dcterms:W3CDTF">2024-09-19T06:46:00Z</dcterms:created>
  <dcterms:modified xsi:type="dcterms:W3CDTF">2024-12-06T08:35:00Z</dcterms:modified>
</cp:coreProperties>
</file>