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D4" w:rsidRPr="00237C6D" w:rsidRDefault="007D31D4" w:rsidP="007D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АДМИНИСТРАЦИЯ </w:t>
      </w:r>
    </w:p>
    <w:p w:rsidR="008C4B84" w:rsidRPr="00BB3F41" w:rsidRDefault="00D46EA1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КОСТАРЕВСКОГО</w:t>
      </w:r>
      <w:r w:rsidR="008C4B84" w:rsidRPr="00BB3F4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>КАМЫШИНСКОГО МУНИЦИПАЛЬНОГО РАЙОНА</w:t>
      </w:r>
    </w:p>
    <w:p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>ВОЛГОГРАДСКОЙ ОБЛАСТИ</w:t>
      </w:r>
    </w:p>
    <w:p w:rsidR="008C4B84" w:rsidRPr="008C4B84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8C4B84" w:rsidRPr="008C4B84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8C4B84">
        <w:rPr>
          <w:rFonts w:eastAsia="Times New Roman" w:cs="Times New Roman"/>
          <w:bCs/>
          <w:sz w:val="26"/>
          <w:szCs w:val="26"/>
          <w:lang w:eastAsia="ru-RU"/>
        </w:rPr>
        <w:t>ПОСТАНОВЛЕНИЕ</w:t>
      </w:r>
    </w:p>
    <w:p w:rsidR="00027369" w:rsidRDefault="008C4B84" w:rsidP="008C4B84">
      <w:pPr>
        <w:tabs>
          <w:tab w:val="left" w:pos="8025"/>
          <w:tab w:val="right" w:pos="9355"/>
        </w:tabs>
        <w:rPr>
          <w:b/>
          <w:szCs w:val="28"/>
        </w:rPr>
      </w:pPr>
      <w:r>
        <w:rPr>
          <w:b/>
          <w:szCs w:val="28"/>
        </w:rPr>
        <w:tab/>
      </w:r>
    </w:p>
    <w:p w:rsidR="007D31D4" w:rsidRPr="00027369" w:rsidRDefault="00027369" w:rsidP="000E6135">
      <w:pPr>
        <w:pStyle w:val="a3"/>
        <w:suppressAutoHyphens w:val="0"/>
        <w:rPr>
          <w:b w:val="0"/>
          <w:bCs w:val="0"/>
          <w:i w:val="0"/>
          <w:iCs w:val="0"/>
        </w:rPr>
      </w:pPr>
      <w:r w:rsidRPr="00027369">
        <w:rPr>
          <w:b w:val="0"/>
          <w:bCs w:val="0"/>
          <w:i w:val="0"/>
          <w:iCs w:val="0"/>
        </w:rPr>
        <w:t xml:space="preserve">от </w:t>
      </w:r>
      <w:r w:rsidR="000E6135">
        <w:rPr>
          <w:b w:val="0"/>
          <w:bCs w:val="0"/>
          <w:i w:val="0"/>
          <w:iCs w:val="0"/>
        </w:rPr>
        <w:t>06.11.2024</w:t>
      </w:r>
      <w:r w:rsidR="007D5C8A">
        <w:rPr>
          <w:b w:val="0"/>
          <w:bCs w:val="0"/>
          <w:i w:val="0"/>
          <w:iCs w:val="0"/>
        </w:rPr>
        <w:t xml:space="preserve"> года </w:t>
      </w:r>
      <w:r w:rsidR="000E6135">
        <w:rPr>
          <w:b w:val="0"/>
          <w:bCs w:val="0"/>
          <w:i w:val="0"/>
          <w:iCs w:val="0"/>
        </w:rPr>
        <w:t xml:space="preserve">                                                               </w:t>
      </w:r>
      <w:r w:rsidR="007D31D4" w:rsidRPr="00027369">
        <w:rPr>
          <w:b w:val="0"/>
          <w:bCs w:val="0"/>
          <w:i w:val="0"/>
          <w:iCs w:val="0"/>
        </w:rPr>
        <w:t xml:space="preserve">№ </w:t>
      </w:r>
      <w:r w:rsidR="000E6135">
        <w:rPr>
          <w:b w:val="0"/>
          <w:bCs w:val="0"/>
          <w:i w:val="0"/>
          <w:iCs w:val="0"/>
        </w:rPr>
        <w:t>5</w:t>
      </w:r>
      <w:r w:rsidR="006663DE">
        <w:rPr>
          <w:b w:val="0"/>
          <w:bCs w:val="0"/>
          <w:i w:val="0"/>
          <w:iCs w:val="0"/>
        </w:rPr>
        <w:t>2</w:t>
      </w:r>
      <w:r w:rsidR="000E6135">
        <w:rPr>
          <w:b w:val="0"/>
          <w:bCs w:val="0"/>
          <w:i w:val="0"/>
          <w:iCs w:val="0"/>
        </w:rPr>
        <w:t>-П</w:t>
      </w:r>
    </w:p>
    <w:p w:rsidR="008A0619" w:rsidRPr="00237C6D" w:rsidRDefault="008A0619" w:rsidP="007D31D4">
      <w:pPr>
        <w:pStyle w:val="a3"/>
        <w:suppressAutoHyphens w:val="0"/>
        <w:jc w:val="center"/>
        <w:rPr>
          <w:bCs w:val="0"/>
          <w:i w:val="0"/>
          <w:iCs w:val="0"/>
        </w:rPr>
      </w:pPr>
    </w:p>
    <w:p w:rsidR="007D31D4" w:rsidRPr="006663DE" w:rsidRDefault="008A0619" w:rsidP="006663DE">
      <w:pPr>
        <w:spacing w:after="240" w:line="240" w:lineRule="auto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6663DE">
        <w:rPr>
          <w:rFonts w:eastAsia="Times New Roman" w:cs="Times New Roman"/>
          <w:sz w:val="24"/>
          <w:szCs w:val="24"/>
          <w:lang w:eastAsia="ru-RU"/>
        </w:rPr>
        <w:t xml:space="preserve">Об утверждении </w:t>
      </w:r>
      <w:r w:rsidR="006663DE">
        <w:rPr>
          <w:rFonts w:eastAsia="Times New Roman" w:cs="Times New Roman"/>
          <w:sz w:val="24"/>
          <w:szCs w:val="24"/>
          <w:lang w:eastAsia="ru-RU"/>
        </w:rPr>
        <w:t>М</w:t>
      </w:r>
      <w:r w:rsidRPr="006663DE">
        <w:rPr>
          <w:rFonts w:eastAsia="Times New Roman" w:cs="Times New Roman"/>
          <w:sz w:val="24"/>
          <w:szCs w:val="24"/>
          <w:lang w:eastAsia="ru-RU"/>
        </w:rPr>
        <w:t>етодики р</w:t>
      </w:r>
      <w:r w:rsidR="00BB3F41" w:rsidRPr="006663DE">
        <w:rPr>
          <w:rFonts w:eastAsia="Times New Roman" w:cs="Times New Roman"/>
          <w:sz w:val="24"/>
          <w:szCs w:val="24"/>
          <w:lang w:eastAsia="ru-RU"/>
        </w:rPr>
        <w:t xml:space="preserve">асчета 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межбюджетных трансфертов из бюджета 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D46EA1" w:rsidRPr="006663DE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="00BB3F41" w:rsidRPr="006663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37C6D" w:rsidRPr="006663DE">
        <w:rPr>
          <w:rFonts w:eastAsia="Times New Roman" w:cs="Times New Roman"/>
          <w:sz w:val="24"/>
          <w:szCs w:val="24"/>
          <w:lang w:eastAsia="ru-RU"/>
        </w:rPr>
        <w:t>сельского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поселения 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B3F41" w:rsidRPr="006663DE">
        <w:rPr>
          <w:rFonts w:eastAsia="Times New Roman" w:cs="Times New Roman"/>
          <w:sz w:val="24"/>
          <w:szCs w:val="24"/>
          <w:lang w:eastAsia="ru-RU"/>
        </w:rPr>
        <w:t>Камышинского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муниципального района 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BB3F41" w:rsidRPr="006663DE">
        <w:rPr>
          <w:rFonts w:eastAsia="Times New Roman" w:cs="Times New Roman"/>
          <w:sz w:val="24"/>
          <w:szCs w:val="24"/>
          <w:lang w:eastAsia="ru-RU"/>
        </w:rPr>
        <w:t>Волгоградской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области бюджету </w:t>
      </w:r>
      <w:r w:rsidR="00BB3F41" w:rsidRPr="006663DE">
        <w:rPr>
          <w:rFonts w:eastAsia="Times New Roman" w:cs="Times New Roman"/>
          <w:sz w:val="24"/>
          <w:szCs w:val="24"/>
          <w:lang w:eastAsia="ru-RU"/>
        </w:rPr>
        <w:t xml:space="preserve">Камышинского 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муниципального района </w:t>
      </w:r>
      <w:r w:rsidR="00BB3F41" w:rsidRPr="006663DE">
        <w:rPr>
          <w:rFonts w:eastAsia="Times New Roman" w:cs="Times New Roman"/>
          <w:sz w:val="24"/>
          <w:szCs w:val="24"/>
          <w:lang w:eastAsia="ru-RU"/>
        </w:rPr>
        <w:t>Волгоградской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области 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6663DE">
        <w:rPr>
          <w:rFonts w:eastAsia="Times New Roman" w:cs="Times New Roman"/>
          <w:sz w:val="24"/>
          <w:szCs w:val="24"/>
          <w:lang w:eastAsia="ru-RU"/>
        </w:rPr>
        <w:t>на осуществление полномочий по решению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вопросов местного значения</w:t>
      </w:r>
      <w:r w:rsidR="008C4B84" w:rsidRPr="006663DE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4F3E8F" w:rsidRPr="00237C6D" w:rsidRDefault="004F3E8F" w:rsidP="00237C6D">
      <w:pPr>
        <w:spacing w:after="240" w:line="360" w:lineRule="atLeast"/>
        <w:jc w:val="center"/>
        <w:textAlignment w:val="baseline"/>
        <w:rPr>
          <w:bCs/>
          <w:i/>
          <w:iCs/>
          <w:color w:val="000000" w:themeColor="text1"/>
          <w:szCs w:val="28"/>
        </w:rPr>
      </w:pPr>
    </w:p>
    <w:p w:rsidR="004F3E8F" w:rsidRPr="006663DE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3DE">
        <w:rPr>
          <w:rFonts w:eastAsia="Times New Roman" w:cs="Times New Roman"/>
          <w:sz w:val="24"/>
          <w:szCs w:val="24"/>
          <w:lang w:eastAsia="ru-RU"/>
        </w:rPr>
        <w:t xml:space="preserve">В соответствии с Бюджетным кодексом РФ, Федеральным законом N 131-ФЗ от 06.10.2003 "Об общих принципах организации местного самоуправления в Российской Федерации", руководствуясь Уставом </w:t>
      </w:r>
      <w:r w:rsidR="00D46EA1" w:rsidRPr="006663DE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поселения, постановляю:</w:t>
      </w:r>
    </w:p>
    <w:p w:rsidR="004F3E8F" w:rsidRPr="006663DE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3DE">
        <w:rPr>
          <w:rFonts w:eastAsia="Times New Roman" w:cs="Times New Roman"/>
          <w:sz w:val="24"/>
          <w:szCs w:val="24"/>
          <w:lang w:eastAsia="ru-RU"/>
        </w:rPr>
        <w:t xml:space="preserve">1. Утвердить прилагаемую Методику определения суммы межбюджетных трансфертов, предоставляемых из бюджета </w:t>
      </w:r>
      <w:r w:rsidR="00D46EA1" w:rsidRPr="006663DE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в бюджет Камышинского муниципального района при передаче полномочий.</w:t>
      </w:r>
    </w:p>
    <w:p w:rsidR="004F3E8F" w:rsidRPr="006663DE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3DE">
        <w:rPr>
          <w:rFonts w:eastAsia="Times New Roman" w:cs="Times New Roman"/>
          <w:sz w:val="24"/>
          <w:szCs w:val="24"/>
          <w:lang w:eastAsia="ru-RU"/>
        </w:rPr>
        <w:t xml:space="preserve">2. Применять   настоящую   Методику   при   расчете   суммы   межбюджетных трансфертов, предоставляемых из бюджета </w:t>
      </w:r>
      <w:r w:rsidR="00D46EA1" w:rsidRPr="006663DE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в бюджет Камышинского муниципального района при передаче полномочий.</w:t>
      </w:r>
    </w:p>
    <w:p w:rsidR="004F3E8F" w:rsidRPr="006663DE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3DE">
        <w:rPr>
          <w:rFonts w:eastAsia="Times New Roman" w:cs="Times New Roman"/>
          <w:sz w:val="24"/>
          <w:szCs w:val="24"/>
          <w:lang w:eastAsia="ru-RU"/>
        </w:rPr>
        <w:t xml:space="preserve">3. Признать утратившим силу постановление администрации </w:t>
      </w:r>
      <w:r w:rsidR="00D46EA1" w:rsidRPr="006663DE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C13602" w:rsidRPr="006663DE">
        <w:rPr>
          <w:rFonts w:eastAsia="Times New Roman" w:cs="Times New Roman"/>
          <w:sz w:val="24"/>
          <w:szCs w:val="24"/>
          <w:lang w:eastAsia="ru-RU"/>
        </w:rPr>
        <w:t>2</w:t>
      </w:r>
      <w:r w:rsidRPr="006663DE">
        <w:rPr>
          <w:rFonts w:eastAsia="Times New Roman" w:cs="Times New Roman"/>
          <w:sz w:val="24"/>
          <w:szCs w:val="24"/>
          <w:lang w:eastAsia="ru-RU"/>
        </w:rPr>
        <w:t>0.0</w:t>
      </w:r>
      <w:r w:rsidR="00C13602" w:rsidRPr="006663DE">
        <w:rPr>
          <w:rFonts w:eastAsia="Times New Roman" w:cs="Times New Roman"/>
          <w:sz w:val="24"/>
          <w:szCs w:val="24"/>
          <w:lang w:eastAsia="ru-RU"/>
        </w:rPr>
        <w:t>9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.2016 года № </w:t>
      </w:r>
      <w:r w:rsidR="00C13602" w:rsidRPr="006663DE">
        <w:rPr>
          <w:rFonts w:eastAsia="Times New Roman" w:cs="Times New Roman"/>
          <w:sz w:val="24"/>
          <w:szCs w:val="24"/>
          <w:lang w:eastAsia="ru-RU"/>
        </w:rPr>
        <w:t>87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-П «Об утверждении методики определения суммы  межбюджетных трансфертов, предоставляемых из бюджета </w:t>
      </w:r>
      <w:r w:rsidR="00D46EA1" w:rsidRPr="006663DE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в бюджет Камышинского муниципального района при передаче полномочий.» </w:t>
      </w:r>
    </w:p>
    <w:p w:rsidR="004F3E8F" w:rsidRPr="006663DE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3DE">
        <w:rPr>
          <w:rFonts w:eastAsia="Times New Roman" w:cs="Times New Roman"/>
          <w:sz w:val="24"/>
          <w:szCs w:val="24"/>
          <w:lang w:eastAsia="ru-RU"/>
        </w:rPr>
        <w:t>3. Настоящее   постановление подлежит  официальному опубликованию (обнародованию).</w:t>
      </w:r>
    </w:p>
    <w:p w:rsidR="004F3E8F" w:rsidRPr="006663DE" w:rsidRDefault="004F3E8F" w:rsidP="004F3E8F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37C6D" w:rsidRDefault="00237C6D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6663DE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6663DE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6663DE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6663DE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6663DE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6663DE" w:rsidRPr="006663DE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4F3E8F" w:rsidRPr="006663DE" w:rsidRDefault="004F3E8F" w:rsidP="004F3E8F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63DE">
        <w:rPr>
          <w:rFonts w:eastAsia="Times New Roman" w:cs="Times New Roman"/>
          <w:sz w:val="24"/>
          <w:szCs w:val="24"/>
          <w:lang w:eastAsia="ru-RU"/>
        </w:rPr>
        <w:t xml:space="preserve">Глава </w:t>
      </w:r>
      <w:r w:rsidR="00D46EA1" w:rsidRPr="006663DE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           </w:t>
      </w:r>
      <w:r w:rsidR="006663DE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6663DE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="00C13602" w:rsidRPr="006663DE">
        <w:rPr>
          <w:rFonts w:eastAsia="Times New Roman" w:cs="Times New Roman"/>
          <w:sz w:val="24"/>
          <w:szCs w:val="24"/>
          <w:lang w:eastAsia="ru-RU"/>
        </w:rPr>
        <w:t>С.В.Марков</w:t>
      </w:r>
    </w:p>
    <w:p w:rsidR="00237C6D" w:rsidRPr="004F3E8F" w:rsidRDefault="00237C6D" w:rsidP="004F3E8F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</w:p>
    <w:p w:rsidR="004F3E8F" w:rsidRDefault="004F3E8F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3A79" w:rsidRDefault="00513A79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7C6D" w:rsidRDefault="00FD65C8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37C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0619" w:rsidRPr="00237C6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F3E8F" w:rsidRDefault="004F3E8F" w:rsidP="00027369">
      <w:pPr>
        <w:pStyle w:val="ConsPlusNormal"/>
        <w:jc w:val="center"/>
        <w:outlineLvl w:val="0"/>
        <w:rPr>
          <w:rFonts w:cs="Times New Roman"/>
          <w:color w:val="000000" w:themeColor="text1"/>
          <w:szCs w:val="28"/>
        </w:rPr>
      </w:pPr>
    </w:p>
    <w:p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  <w:r w:rsidR="001177A8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C0798B" w:rsidRPr="00237C6D" w:rsidRDefault="00D46EA1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Костаревского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7C6D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сельского</w:t>
      </w:r>
      <w:r w:rsidR="00C0798B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поселения 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Камышинского</w:t>
      </w:r>
    </w:p>
    <w:p w:rsidR="00B8659E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района 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Волгоградской области</w:t>
      </w:r>
    </w:p>
    <w:p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6663D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06.11.2024 г.   </w:t>
      </w:r>
      <w:r w:rsidR="00FD65C8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6663D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52-П</w:t>
      </w:r>
    </w:p>
    <w:p w:rsidR="00C0798B" w:rsidRPr="00237C6D" w:rsidRDefault="00C0798B" w:rsidP="00FD65C8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 w:rsidRPr="00237C6D">
        <w:rPr>
          <w:rFonts w:eastAsia="Times New Roman" w:cs="Times New Roman"/>
          <w:color w:val="212121"/>
          <w:szCs w:val="28"/>
          <w:lang w:eastAsia="ru-RU"/>
        </w:rPr>
        <w:t>  </w:t>
      </w:r>
    </w:p>
    <w:p w:rsidR="008A0619" w:rsidRPr="00D17CE7" w:rsidRDefault="008A0619" w:rsidP="008D77CA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Методика расчета межбюджетных трансфертов бюджета </w:t>
      </w:r>
    </w:p>
    <w:p w:rsidR="008A0619" w:rsidRPr="00D17CE7" w:rsidRDefault="00D46EA1" w:rsidP="008D77CA">
      <w:pPr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Костаревского</w:t>
      </w:r>
      <w:r w:rsidR="00B8659E"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37C6D"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сельского</w:t>
      </w:r>
      <w:r w:rsidR="008A0619"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поселения </w:t>
      </w:r>
      <w:r w:rsidR="00B8659E"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Камышинского</w:t>
      </w:r>
      <w:r w:rsidR="008A0619"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муниципального района </w:t>
      </w:r>
      <w:r w:rsidR="00B8659E"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Волгоградской области</w:t>
      </w:r>
      <w:r w:rsidR="008A0619" w:rsidRPr="00D17CE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бюджету</w:t>
      </w:r>
      <w:r w:rsidR="008A0619" w:rsidRPr="00D17CE7">
        <w:rPr>
          <w:rFonts w:eastAsia="Times New Roman" w:cs="Times New Roman"/>
          <w:b/>
          <w:sz w:val="24"/>
          <w:szCs w:val="24"/>
          <w:lang w:eastAsia="ru-RU"/>
        </w:rPr>
        <w:t> </w:t>
      </w:r>
      <w:r w:rsidR="00B8659E" w:rsidRPr="00D17CE7">
        <w:rPr>
          <w:rFonts w:eastAsia="Times New Roman" w:cs="Times New Roman"/>
          <w:b/>
          <w:sz w:val="24"/>
          <w:szCs w:val="24"/>
          <w:lang w:eastAsia="ru-RU"/>
        </w:rPr>
        <w:t xml:space="preserve">Камышинского </w:t>
      </w:r>
      <w:r w:rsidR="008A0619" w:rsidRPr="00D17CE7">
        <w:rPr>
          <w:rFonts w:eastAsia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r w:rsidR="00B8659E" w:rsidRPr="00D17CE7">
        <w:rPr>
          <w:rFonts w:eastAsia="Times New Roman" w:cs="Times New Roman"/>
          <w:b/>
          <w:sz w:val="24"/>
          <w:szCs w:val="24"/>
          <w:lang w:eastAsia="ru-RU"/>
        </w:rPr>
        <w:t>Волгоград</w:t>
      </w:r>
      <w:r w:rsidR="008A0619" w:rsidRPr="00D17CE7">
        <w:rPr>
          <w:rFonts w:eastAsia="Times New Roman" w:cs="Times New Roman"/>
          <w:b/>
          <w:sz w:val="24"/>
          <w:szCs w:val="24"/>
          <w:lang w:eastAsia="ru-RU"/>
        </w:rPr>
        <w:t>кой области на осуществление полномочий по решению вопросов местного значения</w:t>
      </w:r>
      <w:r w:rsidR="00C11156" w:rsidRPr="00D17CE7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8A0619" w:rsidRPr="00D17CE7" w:rsidRDefault="008A0619" w:rsidP="008A0619">
      <w:pPr>
        <w:spacing w:after="0" w:line="360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:rsidR="00AF24D7" w:rsidRPr="00D17CE7" w:rsidRDefault="008A0619" w:rsidP="00C13602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Межбюджетные трансферты по передаче части полномочий </w:t>
      </w:r>
      <w:r w:rsidR="00D46EA1" w:rsidRPr="00D17CE7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="00B8659E"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37C6D" w:rsidRPr="00D17CE7">
        <w:rPr>
          <w:rFonts w:eastAsia="Times New Roman" w:cs="Times New Roman"/>
          <w:sz w:val="24"/>
          <w:szCs w:val="24"/>
          <w:lang w:eastAsia="ru-RU"/>
        </w:rPr>
        <w:t>сельского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поселения </w:t>
      </w:r>
      <w:r w:rsidR="00B8659E" w:rsidRPr="00D17CE7">
        <w:rPr>
          <w:rFonts w:eastAsia="Times New Roman" w:cs="Times New Roman"/>
          <w:sz w:val="24"/>
          <w:szCs w:val="24"/>
          <w:lang w:eastAsia="ru-RU"/>
        </w:rPr>
        <w:t>Камышинского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 </w:t>
      </w:r>
      <w:r w:rsidR="00B8659E" w:rsidRPr="00D17CE7">
        <w:rPr>
          <w:rFonts w:eastAsia="Times New Roman" w:cs="Times New Roman"/>
          <w:sz w:val="24"/>
          <w:szCs w:val="24"/>
          <w:lang w:eastAsia="ru-RU"/>
        </w:rPr>
        <w:t xml:space="preserve">Волгоградской </w:t>
      </w:r>
      <w:r w:rsidR="002B16E7" w:rsidRPr="00D17CE7">
        <w:rPr>
          <w:rFonts w:eastAsia="Times New Roman" w:cs="Times New Roman"/>
          <w:sz w:val="24"/>
          <w:szCs w:val="24"/>
          <w:lang w:eastAsia="ru-RU"/>
        </w:rPr>
        <w:t>области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 предоставляются Администрации </w:t>
      </w:r>
      <w:r w:rsidR="00B8659E" w:rsidRPr="00D17CE7">
        <w:rPr>
          <w:rFonts w:eastAsia="Times New Roman" w:cs="Times New Roman"/>
          <w:sz w:val="24"/>
          <w:szCs w:val="24"/>
          <w:lang w:eastAsia="ru-RU"/>
        </w:rPr>
        <w:t xml:space="preserve">Камышинского </w:t>
      </w:r>
      <w:r w:rsidRPr="00D17CE7">
        <w:rPr>
          <w:rFonts w:eastAsia="Times New Roman" w:cs="Times New Roman"/>
          <w:sz w:val="24"/>
          <w:szCs w:val="24"/>
          <w:lang w:eastAsia="ru-RU"/>
        </w:rPr>
        <w:t>муниципа</w:t>
      </w:r>
      <w:r w:rsidR="00B8659E" w:rsidRPr="00D17CE7">
        <w:rPr>
          <w:rFonts w:eastAsia="Times New Roman" w:cs="Times New Roman"/>
          <w:sz w:val="24"/>
          <w:szCs w:val="24"/>
          <w:lang w:eastAsia="ru-RU"/>
        </w:rPr>
        <w:t>льного района Волгоград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ской области на покрытие затрат, связанных с выполнением полномочий местного значения </w:t>
      </w:r>
      <w:r w:rsidR="00D46EA1" w:rsidRPr="00D17CE7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="00B8659E"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37C6D" w:rsidRPr="00D17CE7">
        <w:rPr>
          <w:rFonts w:eastAsia="Times New Roman" w:cs="Times New Roman"/>
          <w:sz w:val="24"/>
          <w:szCs w:val="24"/>
          <w:lang w:eastAsia="ru-RU"/>
        </w:rPr>
        <w:t>сельского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поселения  (на оплату труда, услуги по содержанию имущества, увеличение стоимости основных средств и материальных запасов).</w:t>
      </w:r>
      <w:r w:rsidR="00C13602"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C11156" w:rsidRPr="00D17CE7" w:rsidRDefault="00C11156" w:rsidP="00C1115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 xml:space="preserve">Настоящая Методика устанавливает порядок определения размера иных межбюджетных трансфертов, выделяемых из бюджета поселения на финансирование расходов, связанных с передачей полномочий по организации библиотечного обслуживания населения, комплектованию и обеспечению сохранности библиотечных фондов библиотеки </w:t>
      </w:r>
      <w:r w:rsidR="00D46EA1" w:rsidRPr="00D17CE7">
        <w:rPr>
          <w:rFonts w:eastAsia="Calibri" w:cs="Times New Roman"/>
          <w:sz w:val="24"/>
          <w:szCs w:val="24"/>
        </w:rPr>
        <w:t>Костаревского</w:t>
      </w:r>
      <w:r w:rsidRPr="00D17CE7">
        <w:rPr>
          <w:rFonts w:eastAsia="Calibri" w:cs="Times New Roman"/>
          <w:sz w:val="24"/>
          <w:szCs w:val="24"/>
        </w:rPr>
        <w:t xml:space="preserve"> сельского поселения</w:t>
      </w:r>
      <w:r w:rsidR="005A2F48" w:rsidRPr="00D17CE7">
        <w:rPr>
          <w:rFonts w:eastAsia="Calibri" w:cs="Times New Roman"/>
          <w:sz w:val="24"/>
          <w:szCs w:val="24"/>
        </w:rPr>
        <w:t xml:space="preserve">,  </w:t>
      </w:r>
      <w:r w:rsidR="005A2F48" w:rsidRPr="00D17CE7">
        <w:rPr>
          <w:rFonts w:cs="Times New Roman"/>
          <w:sz w:val="24"/>
          <w:szCs w:val="24"/>
        </w:rPr>
        <w:t>создания условий для организации досуга и обеспечения жителей поселения услугами организации культуры</w:t>
      </w:r>
      <w:r w:rsidR="005A2F48" w:rsidRPr="00D17CE7">
        <w:rPr>
          <w:rFonts w:eastAsia="Calibri" w:cs="Times New Roman"/>
          <w:sz w:val="24"/>
          <w:szCs w:val="24"/>
        </w:rPr>
        <w:t>.</w:t>
      </w:r>
    </w:p>
    <w:p w:rsidR="00E405A3" w:rsidRPr="00D17CE7" w:rsidRDefault="00B8659E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1.1.</w:t>
      </w:r>
      <w:r w:rsidR="00E405A3" w:rsidRPr="00D17CE7">
        <w:rPr>
          <w:rFonts w:eastAsia="Times New Roman" w:cs="Times New Roman"/>
          <w:sz w:val="24"/>
          <w:szCs w:val="24"/>
          <w:lang w:eastAsia="ru-RU"/>
        </w:rPr>
        <w:t xml:space="preserve"> Расчет суммы межбюджетных трансфертов, предоставляемых из бюджета поселения при передаче полномочий Камышинскому муниципальному району.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Общая сумма межбюджетных трансфертов определяется по следующей формуле: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СМБТ = ФПбо + ФПук + ФПуфк + ФПрм + ФПбп + ФПпуб,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ФП - финансовое подкрепление полномочий (сумма средств, направляемая на осуществление передаваемых полномочий);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ФПбо - финансовое подкрепление полномочий по организации библиотечного обслуживания населения, комплектованию и обеспечению сохранности </w:t>
      </w:r>
      <w:r w:rsidRPr="00D17CE7">
        <w:rPr>
          <w:rFonts w:eastAsia="Times New Roman" w:cs="Times New Roman"/>
          <w:sz w:val="24"/>
          <w:szCs w:val="24"/>
          <w:highlight w:val="yellow"/>
          <w:lang w:eastAsia="ru-RU"/>
        </w:rPr>
        <w:t>библиотечных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фондов библиотек поселения;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ФПук - финансовое подкрепление полномочий по созданию условий для организации досуга и обеспечения жителей поселения услугами организаций </w:t>
      </w:r>
      <w:r w:rsidRPr="00D17CE7">
        <w:rPr>
          <w:rFonts w:eastAsia="Times New Roman" w:cs="Times New Roman"/>
          <w:sz w:val="24"/>
          <w:szCs w:val="24"/>
          <w:highlight w:val="yellow"/>
          <w:lang w:eastAsia="ru-RU"/>
        </w:rPr>
        <w:t>культуры</w:t>
      </w:r>
      <w:r w:rsidRPr="00D17CE7">
        <w:rPr>
          <w:rFonts w:eastAsia="Times New Roman" w:cs="Times New Roman"/>
          <w:sz w:val="24"/>
          <w:szCs w:val="24"/>
          <w:lang w:eastAsia="ru-RU"/>
        </w:rPr>
        <w:t>;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ФПуфк - финансовое подкрепление полномочий по обеспечению условий для развития на территории поселения  физической культуры  и  массового   </w:t>
      </w:r>
      <w:r w:rsidRPr="00D17CE7">
        <w:rPr>
          <w:rFonts w:eastAsia="Times New Roman" w:cs="Times New Roman"/>
          <w:sz w:val="24"/>
          <w:szCs w:val="24"/>
          <w:highlight w:val="yellow"/>
          <w:lang w:eastAsia="ru-RU"/>
        </w:rPr>
        <w:t>спорта</w:t>
      </w:r>
      <w:r w:rsidRPr="00D17CE7">
        <w:rPr>
          <w:rFonts w:eastAsia="Times New Roman" w:cs="Times New Roman"/>
          <w:sz w:val="24"/>
          <w:szCs w:val="24"/>
          <w:lang w:eastAsia="ru-RU"/>
        </w:rPr>
        <w:t>,  организации  проведения    официальных физкультурно-оздоровительных и спортивных мероприятий поселения;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ФПрм - финансовое подкрепление полномочий по организации и осуществлению мероприятий по работе с детьми и </w:t>
      </w:r>
      <w:r w:rsidRPr="00D17CE7">
        <w:rPr>
          <w:rFonts w:eastAsia="Times New Roman" w:cs="Times New Roman"/>
          <w:sz w:val="24"/>
          <w:szCs w:val="24"/>
          <w:highlight w:val="yellow"/>
          <w:lang w:eastAsia="ru-RU"/>
        </w:rPr>
        <w:t>молодежью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в поселении;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ФПбп - финансовое подкрепление осуществления полномочий по составлению и </w:t>
      </w:r>
      <w:r w:rsidRPr="00D17CE7">
        <w:rPr>
          <w:rFonts w:eastAsia="Times New Roman" w:cs="Times New Roman"/>
          <w:sz w:val="24"/>
          <w:szCs w:val="24"/>
          <w:highlight w:val="yellow"/>
          <w:lang w:eastAsia="ru-RU"/>
        </w:rPr>
        <w:t>исполнению бюджета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поселения, контролю за исполнением бюджета;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ФПпуб - финансовое подкрепление осуществления полномочий</w:t>
      </w:r>
      <w:r w:rsidRPr="00D17CE7">
        <w:rPr>
          <w:sz w:val="24"/>
          <w:szCs w:val="24"/>
        </w:rPr>
        <w:t xml:space="preserve"> по организации благоустройства территории поселения в части осуществления мероприятий по повышению уровня </w:t>
      </w:r>
      <w:r w:rsidRPr="00D17CE7">
        <w:rPr>
          <w:sz w:val="24"/>
          <w:szCs w:val="24"/>
          <w:highlight w:val="yellow"/>
        </w:rPr>
        <w:t>благоустройств</w:t>
      </w:r>
      <w:r w:rsidRPr="00D17CE7">
        <w:rPr>
          <w:sz w:val="24"/>
          <w:szCs w:val="24"/>
        </w:rPr>
        <w:t>а дворовых и общественных территорий</w:t>
      </w:r>
      <w:r w:rsidRPr="00D17CE7">
        <w:rPr>
          <w:rFonts w:eastAsia="Times New Roman" w:cs="Times New Roman"/>
          <w:sz w:val="24"/>
          <w:szCs w:val="24"/>
          <w:lang w:eastAsia="ru-RU"/>
        </w:rPr>
        <w:t>й;</w:t>
      </w:r>
    </w:p>
    <w:p w:rsidR="00E405A3" w:rsidRPr="00D17CE7" w:rsidRDefault="00E405A3" w:rsidP="00E405A3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663DE" w:rsidRDefault="00B8659E" w:rsidP="00E405A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17CE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63DE" w:rsidRDefault="006663DE" w:rsidP="00E405A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:rsidR="006663DE" w:rsidRDefault="006663DE" w:rsidP="00E405A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:rsidR="00E405A3" w:rsidRPr="00D17CE7" w:rsidRDefault="00E405A3" w:rsidP="00E405A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D17CE7">
        <w:rPr>
          <w:rFonts w:eastAsia="Times New Roman" w:cs="Times New Roman"/>
          <w:b/>
          <w:sz w:val="24"/>
          <w:szCs w:val="24"/>
          <w:lang w:eastAsia="ru-RU"/>
        </w:rPr>
        <w:t>2.Межбюджетные трансферты по передаче следующих полномочий:</w:t>
      </w:r>
    </w:p>
    <w:p w:rsidR="00C11156" w:rsidRPr="00D17CE7" w:rsidRDefault="00C11156" w:rsidP="00B8659E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1156" w:rsidRPr="00D17CE7" w:rsidRDefault="00B8659E" w:rsidP="00B865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 xml:space="preserve">        </w:t>
      </w:r>
      <w:r w:rsidR="00E405A3" w:rsidRPr="00D17CE7">
        <w:rPr>
          <w:rFonts w:eastAsia="Calibri" w:cs="Times New Roman"/>
          <w:sz w:val="24"/>
          <w:szCs w:val="24"/>
        </w:rPr>
        <w:t>2</w:t>
      </w:r>
      <w:r w:rsidRPr="00D17CE7">
        <w:rPr>
          <w:rFonts w:eastAsia="Calibri" w:cs="Times New Roman"/>
          <w:sz w:val="24"/>
          <w:szCs w:val="24"/>
        </w:rPr>
        <w:t>.</w:t>
      </w:r>
      <w:r w:rsidR="00E405A3" w:rsidRPr="00D17CE7">
        <w:rPr>
          <w:rFonts w:eastAsia="Calibri" w:cs="Times New Roman"/>
          <w:sz w:val="24"/>
          <w:szCs w:val="24"/>
        </w:rPr>
        <w:t>1</w:t>
      </w:r>
      <w:r w:rsidRPr="00D17CE7">
        <w:rPr>
          <w:rFonts w:eastAsia="Calibri" w:cs="Times New Roman"/>
          <w:sz w:val="24"/>
          <w:szCs w:val="24"/>
        </w:rPr>
        <w:t xml:space="preserve">.  </w:t>
      </w:r>
      <w:r w:rsidR="00C11156" w:rsidRPr="00D17CE7">
        <w:rPr>
          <w:rFonts w:eastAsia="Calibri" w:cs="Times New Roman"/>
          <w:sz w:val="24"/>
          <w:szCs w:val="24"/>
        </w:rPr>
        <w:t xml:space="preserve">Объем иных межбюджетных трансфертов из бюджета поселения в бюджет района на осуществление переданных по организации библиотечного обслуживания населения, комплектованию и обеспечению сохранности библиотечных фондов библиотеки </w:t>
      </w:r>
      <w:r w:rsidR="00D46EA1" w:rsidRPr="00D17CE7">
        <w:rPr>
          <w:rFonts w:eastAsia="Calibri" w:cs="Times New Roman"/>
          <w:sz w:val="24"/>
          <w:szCs w:val="24"/>
        </w:rPr>
        <w:t>Костаревского</w:t>
      </w:r>
      <w:r w:rsidR="00C11156" w:rsidRPr="00D17CE7">
        <w:rPr>
          <w:rFonts w:eastAsia="Calibri" w:cs="Times New Roman"/>
          <w:sz w:val="24"/>
          <w:szCs w:val="24"/>
        </w:rPr>
        <w:t xml:space="preserve"> сельского поселения</w:t>
      </w:r>
      <w:r w:rsidR="00D17CE7">
        <w:rPr>
          <w:rFonts w:eastAsia="Calibri" w:cs="Times New Roman"/>
          <w:sz w:val="24"/>
          <w:szCs w:val="24"/>
        </w:rPr>
        <w:t>: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C11156" w:rsidRPr="00D17CE7" w:rsidRDefault="00D17CE7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val="en-US"/>
        </w:rPr>
      </w:pPr>
      <w:r w:rsidRPr="00D17CE7">
        <w:rPr>
          <w:rFonts w:eastAsia="Calibri" w:cs="Times New Roman"/>
          <w:b/>
          <w:sz w:val="24"/>
          <w:szCs w:val="24"/>
        </w:rPr>
        <w:t>ФПбо</w:t>
      </w:r>
      <w:r w:rsidR="00C11156" w:rsidRPr="00D17CE7">
        <w:rPr>
          <w:rFonts w:eastAsia="Calibri" w:cs="Times New Roman"/>
          <w:b/>
          <w:sz w:val="24"/>
          <w:szCs w:val="24"/>
          <w:lang w:val="en-US"/>
        </w:rPr>
        <w:t xml:space="preserve"> = S </w:t>
      </w:r>
      <w:r w:rsidR="00C11156" w:rsidRPr="00D17CE7">
        <w:rPr>
          <w:rFonts w:eastAsia="Calibri" w:cs="Times New Roman"/>
          <w:b/>
          <w:sz w:val="24"/>
          <w:szCs w:val="24"/>
        </w:rPr>
        <w:t>оп</w:t>
      </w:r>
      <w:r w:rsidR="00C11156" w:rsidRPr="00D17CE7">
        <w:rPr>
          <w:rFonts w:eastAsia="Calibri" w:cs="Times New Roman"/>
          <w:b/>
          <w:sz w:val="24"/>
          <w:szCs w:val="24"/>
          <w:lang w:val="en-US"/>
        </w:rPr>
        <w:t xml:space="preserve">. + S </w:t>
      </w:r>
      <w:r w:rsidR="00C11156" w:rsidRPr="00D17CE7">
        <w:rPr>
          <w:rFonts w:eastAsia="Calibri" w:cs="Times New Roman"/>
          <w:b/>
          <w:sz w:val="24"/>
          <w:szCs w:val="24"/>
        </w:rPr>
        <w:t>мз</w:t>
      </w:r>
      <w:r w:rsidR="00C11156" w:rsidRPr="00D17CE7">
        <w:rPr>
          <w:rFonts w:eastAsia="Calibri" w:cs="Times New Roman"/>
          <w:b/>
          <w:sz w:val="24"/>
          <w:szCs w:val="24"/>
          <w:lang w:val="en-US"/>
        </w:rPr>
        <w:t xml:space="preserve">.  </w:t>
      </w:r>
    </w:p>
    <w:p w:rsidR="00D17CE7" w:rsidRPr="007A0AB6" w:rsidRDefault="00D17CE7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val="en-US"/>
        </w:rPr>
      </w:pP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S оп.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b/>
          <w:sz w:val="24"/>
          <w:szCs w:val="24"/>
        </w:rPr>
        <w:t>S оп. = ФОТ мес. x Е x Км</w:t>
      </w:r>
      <w:r w:rsidRPr="00D17CE7">
        <w:rPr>
          <w:rFonts w:eastAsia="Calibri" w:cs="Times New Roman"/>
          <w:sz w:val="24"/>
          <w:szCs w:val="24"/>
        </w:rPr>
        <w:t>,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где: ФОТ мес. - фонд оплаты труда работников в месяц;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Км - количество месяцев (12);</w:t>
      </w:r>
    </w:p>
    <w:p w:rsidR="00C11156" w:rsidRPr="00D17CE7" w:rsidRDefault="00C11156" w:rsidP="00C111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S мз. - материально-техническое обеспечение, материальные затраты, </w:t>
      </w:r>
      <w:r w:rsidRPr="00D17CE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b/>
          <w:sz w:val="24"/>
          <w:szCs w:val="24"/>
        </w:rPr>
        <w:t xml:space="preserve">S мз. = (Пк + Пт + </w:t>
      </w:r>
      <w:r w:rsidR="00D17CE7">
        <w:rPr>
          <w:rFonts w:eastAsia="Calibri" w:cs="Times New Roman"/>
          <w:b/>
          <w:sz w:val="24"/>
          <w:szCs w:val="24"/>
        </w:rPr>
        <w:t>П</w:t>
      </w:r>
      <w:r w:rsidRPr="00D17CE7">
        <w:rPr>
          <w:rFonts w:eastAsia="Calibri" w:cs="Times New Roman"/>
          <w:b/>
          <w:sz w:val="24"/>
          <w:szCs w:val="24"/>
        </w:rPr>
        <w:t xml:space="preserve">ус + </w:t>
      </w:r>
      <w:r w:rsidR="00D17CE7">
        <w:rPr>
          <w:rFonts w:eastAsia="Calibri" w:cs="Times New Roman"/>
          <w:b/>
          <w:sz w:val="24"/>
          <w:szCs w:val="24"/>
        </w:rPr>
        <w:t>П</w:t>
      </w:r>
      <w:r w:rsidRPr="00D17CE7">
        <w:rPr>
          <w:rFonts w:eastAsia="Calibri" w:cs="Times New Roman"/>
          <w:b/>
          <w:sz w:val="24"/>
          <w:szCs w:val="24"/>
        </w:rPr>
        <w:t xml:space="preserve">ку + </w:t>
      </w:r>
      <w:r w:rsidR="00D17CE7">
        <w:rPr>
          <w:rFonts w:eastAsia="Calibri" w:cs="Times New Roman"/>
          <w:b/>
          <w:sz w:val="24"/>
          <w:szCs w:val="24"/>
        </w:rPr>
        <w:t>Пс</w:t>
      </w:r>
      <w:r w:rsidRPr="00D17CE7">
        <w:rPr>
          <w:rFonts w:eastAsia="Calibri" w:cs="Times New Roman"/>
          <w:b/>
          <w:sz w:val="24"/>
          <w:szCs w:val="24"/>
        </w:rPr>
        <w:t xml:space="preserve">п + </w:t>
      </w:r>
      <w:r w:rsidR="00D17CE7">
        <w:rPr>
          <w:rFonts w:eastAsia="Calibri" w:cs="Times New Roman"/>
          <w:b/>
          <w:sz w:val="24"/>
          <w:szCs w:val="24"/>
        </w:rPr>
        <w:t>Пм</w:t>
      </w:r>
      <w:r w:rsidRPr="00D17CE7">
        <w:rPr>
          <w:rFonts w:eastAsia="Calibri" w:cs="Times New Roman"/>
          <w:b/>
          <w:sz w:val="24"/>
          <w:szCs w:val="24"/>
        </w:rPr>
        <w:t>р+ Пос) x Км</w:t>
      </w:r>
      <w:r w:rsidRPr="00D17CE7">
        <w:rPr>
          <w:rFonts w:eastAsia="Calibri" w:cs="Times New Roman"/>
          <w:sz w:val="24"/>
          <w:szCs w:val="24"/>
        </w:rPr>
        <w:t>,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C11156" w:rsidRPr="00D17CE7" w:rsidRDefault="00C11156" w:rsidP="005A2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где: Пк -</w:t>
      </w:r>
      <w:r w:rsidR="005A2F48" w:rsidRPr="00D17CE7">
        <w:rPr>
          <w:rFonts w:eastAsia="Calibri" w:cs="Times New Roman"/>
          <w:sz w:val="24"/>
          <w:szCs w:val="24"/>
        </w:rPr>
        <w:t xml:space="preserve"> </w:t>
      </w:r>
      <w:r w:rsidRPr="00D17CE7">
        <w:rPr>
          <w:rFonts w:eastAsia="Calibri" w:cs="Times New Roman"/>
          <w:sz w:val="24"/>
          <w:szCs w:val="24"/>
        </w:rPr>
        <w:t>месячная потребность в канцелярских товарах</w:t>
      </w:r>
      <w:r w:rsidR="005A2F48" w:rsidRPr="00D17CE7">
        <w:rPr>
          <w:rFonts w:eastAsia="Calibri" w:cs="Times New Roman"/>
          <w:sz w:val="24"/>
          <w:szCs w:val="24"/>
        </w:rPr>
        <w:t xml:space="preserve">, </w:t>
      </w:r>
      <w:r w:rsidR="005A2F48" w:rsidRPr="00D17CE7">
        <w:rPr>
          <w:rFonts w:eastAsia="Times New Roman" w:cs="Times New Roman"/>
          <w:sz w:val="24"/>
          <w:szCs w:val="24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Pr="00D17CE7">
        <w:rPr>
          <w:rFonts w:eastAsia="Calibri" w:cs="Times New Roman"/>
          <w:sz w:val="24"/>
          <w:szCs w:val="24"/>
        </w:rPr>
        <w:t>;</w:t>
      </w:r>
    </w:p>
    <w:p w:rsidR="00C11156" w:rsidRPr="00D17CE7" w:rsidRDefault="00C11156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Пт - потребность в транспортных услугах</w:t>
      </w:r>
      <w:r w:rsidR="005A2F48" w:rsidRPr="00D17CE7">
        <w:rPr>
          <w:rFonts w:eastAsia="Calibri" w:cs="Times New Roman"/>
          <w:sz w:val="24"/>
          <w:szCs w:val="24"/>
        </w:rPr>
        <w:t xml:space="preserve">, </w:t>
      </w:r>
      <w:r w:rsidR="005A2F48"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D17CE7">
        <w:rPr>
          <w:rFonts w:eastAsia="Calibri" w:cs="Times New Roman"/>
          <w:sz w:val="24"/>
          <w:szCs w:val="24"/>
        </w:rPr>
        <w:t>;</w:t>
      </w:r>
    </w:p>
    <w:p w:rsidR="00C11156" w:rsidRPr="00D17CE7" w:rsidRDefault="00D17CE7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C11156" w:rsidRPr="00D17CE7">
        <w:rPr>
          <w:rFonts w:eastAsia="Calibri" w:cs="Times New Roman"/>
          <w:sz w:val="24"/>
          <w:szCs w:val="24"/>
        </w:rPr>
        <w:t>ус - оплата услуг связи</w:t>
      </w:r>
      <w:r w:rsidR="005A2F48" w:rsidRPr="00D17CE7">
        <w:rPr>
          <w:rFonts w:eastAsia="Calibri" w:cs="Times New Roman"/>
          <w:sz w:val="24"/>
          <w:szCs w:val="24"/>
        </w:rPr>
        <w:t xml:space="preserve">, </w:t>
      </w:r>
      <w:r w:rsidR="005A2F48"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="00C11156" w:rsidRPr="00D17CE7">
        <w:rPr>
          <w:rFonts w:eastAsia="Calibri" w:cs="Times New Roman"/>
          <w:sz w:val="24"/>
          <w:szCs w:val="24"/>
        </w:rPr>
        <w:t>;</w:t>
      </w:r>
    </w:p>
    <w:p w:rsidR="00C11156" w:rsidRPr="00D17CE7" w:rsidRDefault="00D17CE7" w:rsidP="005A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C11156" w:rsidRPr="00D17CE7">
        <w:rPr>
          <w:rFonts w:eastAsia="Calibri" w:cs="Times New Roman"/>
          <w:sz w:val="24"/>
          <w:szCs w:val="24"/>
        </w:rPr>
        <w:t>ку - оплата коммунальных услуг</w:t>
      </w:r>
      <w:r w:rsidR="005A2F48" w:rsidRPr="00D17CE7">
        <w:rPr>
          <w:rFonts w:eastAsia="Calibri" w:cs="Times New Roman"/>
          <w:sz w:val="24"/>
          <w:szCs w:val="24"/>
        </w:rPr>
        <w:t>,</w:t>
      </w:r>
      <w:r w:rsidR="005A2F48" w:rsidRPr="00D17CE7">
        <w:rPr>
          <w:rFonts w:eastAsia="Times New Roman" w:cs="Times New Roman"/>
          <w:sz w:val="24"/>
          <w:szCs w:val="24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="005A2F48" w:rsidRPr="00D17CE7">
        <w:rPr>
          <w:rFonts w:eastAsia="Calibri" w:cs="Times New Roman"/>
          <w:sz w:val="24"/>
          <w:szCs w:val="24"/>
        </w:rPr>
        <w:t xml:space="preserve"> </w:t>
      </w:r>
      <w:r w:rsidR="00C11156" w:rsidRPr="00D17CE7">
        <w:rPr>
          <w:rFonts w:eastAsia="Calibri" w:cs="Times New Roman"/>
          <w:sz w:val="24"/>
          <w:szCs w:val="24"/>
        </w:rPr>
        <w:t>;</w:t>
      </w:r>
    </w:p>
    <w:p w:rsidR="00C11156" w:rsidRPr="00D17CE7" w:rsidRDefault="00D17CE7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C11156" w:rsidRPr="00D17CE7">
        <w:rPr>
          <w:rFonts w:eastAsia="Calibri" w:cs="Times New Roman"/>
          <w:sz w:val="24"/>
          <w:szCs w:val="24"/>
        </w:rPr>
        <w:t>сп - оплата содержания помещения</w:t>
      </w:r>
      <w:r w:rsidR="005A2F48" w:rsidRPr="00D17CE7">
        <w:rPr>
          <w:rFonts w:eastAsia="Calibri" w:cs="Times New Roman"/>
          <w:sz w:val="24"/>
          <w:szCs w:val="24"/>
        </w:rPr>
        <w:t>,</w:t>
      </w:r>
      <w:r w:rsidR="005A2F48" w:rsidRPr="00D17CE7">
        <w:rPr>
          <w:rFonts w:eastAsia="Times New Roman" w:cs="Times New Roman"/>
          <w:sz w:val="24"/>
          <w:szCs w:val="24"/>
          <w:lang w:eastAsia="ru-RU"/>
        </w:rPr>
        <w:t xml:space="preserve"> определяемый на уровне кассовых расходов за предыдущий финансовый год</w:t>
      </w:r>
      <w:r w:rsidR="005A2F48" w:rsidRPr="00D17CE7">
        <w:rPr>
          <w:rFonts w:eastAsia="Calibri" w:cs="Times New Roman"/>
          <w:sz w:val="24"/>
          <w:szCs w:val="24"/>
        </w:rPr>
        <w:t xml:space="preserve"> </w:t>
      </w:r>
      <w:r w:rsidR="00C11156" w:rsidRPr="00D17CE7">
        <w:rPr>
          <w:rFonts w:eastAsia="Calibri" w:cs="Times New Roman"/>
          <w:sz w:val="24"/>
          <w:szCs w:val="24"/>
        </w:rPr>
        <w:t>;</w:t>
      </w:r>
    </w:p>
    <w:p w:rsidR="00C11156" w:rsidRPr="00D17CE7" w:rsidRDefault="00D17CE7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C11156" w:rsidRPr="00D17CE7">
        <w:rPr>
          <w:rFonts w:eastAsia="Calibri" w:cs="Times New Roman"/>
          <w:sz w:val="24"/>
          <w:szCs w:val="24"/>
        </w:rPr>
        <w:t>мр - месячные расходы на проведение мероприятий</w:t>
      </w:r>
      <w:r w:rsidR="005A2F48" w:rsidRPr="00D17CE7">
        <w:rPr>
          <w:rFonts w:eastAsia="Calibri" w:cs="Times New Roman"/>
          <w:sz w:val="24"/>
          <w:szCs w:val="24"/>
        </w:rPr>
        <w:t xml:space="preserve">, </w:t>
      </w:r>
      <w:r w:rsidR="005A2F48"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="00C11156" w:rsidRPr="00D17CE7">
        <w:rPr>
          <w:rFonts w:eastAsia="Calibri" w:cs="Times New Roman"/>
          <w:sz w:val="24"/>
          <w:szCs w:val="24"/>
        </w:rPr>
        <w:t>;</w:t>
      </w:r>
    </w:p>
    <w:p w:rsidR="00C11156" w:rsidRPr="00D17CE7" w:rsidRDefault="00D17CE7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>По</w:t>
      </w:r>
      <w:r w:rsidR="00C11156" w:rsidRPr="00D17CE7">
        <w:rPr>
          <w:rFonts w:eastAsia="Calibri" w:cs="Times New Roman"/>
          <w:sz w:val="24"/>
          <w:szCs w:val="24"/>
        </w:rPr>
        <w:t>с - месячная потребность в основных средствах</w:t>
      </w:r>
      <w:r w:rsidR="005A2F48" w:rsidRPr="00D17CE7">
        <w:rPr>
          <w:rFonts w:eastAsia="Calibri" w:cs="Times New Roman"/>
          <w:sz w:val="24"/>
          <w:szCs w:val="24"/>
        </w:rPr>
        <w:t xml:space="preserve">, </w:t>
      </w:r>
      <w:r w:rsidR="005A2F48"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="00B8659E" w:rsidRPr="00D17CE7">
        <w:rPr>
          <w:rFonts w:eastAsia="Times New Roman" w:cs="Times New Roman"/>
          <w:sz w:val="24"/>
          <w:szCs w:val="24"/>
          <w:lang w:eastAsia="ru-RU"/>
        </w:rPr>
        <w:t>;</w:t>
      </w:r>
    </w:p>
    <w:p w:rsidR="00B8659E" w:rsidRPr="00D17CE7" w:rsidRDefault="00B8659E" w:rsidP="00C11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2.</w:t>
      </w:r>
      <w:r w:rsidR="005C52D4">
        <w:rPr>
          <w:rFonts w:eastAsia="Calibri" w:cs="Times New Roman"/>
          <w:sz w:val="24"/>
          <w:szCs w:val="24"/>
        </w:rPr>
        <w:t>2</w:t>
      </w:r>
      <w:r w:rsidRPr="00D17CE7">
        <w:rPr>
          <w:rFonts w:eastAsia="Calibri" w:cs="Times New Roman"/>
          <w:sz w:val="24"/>
          <w:szCs w:val="24"/>
        </w:rPr>
        <w:t xml:space="preserve">.  Объем иных межбюджетных трансфертов из бюджета поселения в бюджет района на </w:t>
      </w:r>
      <w:r w:rsidRPr="00D17CE7">
        <w:rPr>
          <w:rFonts w:cs="Times New Roman"/>
          <w:sz w:val="24"/>
          <w:szCs w:val="24"/>
        </w:rPr>
        <w:t>создания условий для организации досуга и обеспечения жителей поселения услугами организации культуры</w:t>
      </w:r>
      <w:r w:rsidRPr="00D17CE7">
        <w:rPr>
          <w:rFonts w:eastAsia="Calibri" w:cs="Times New Roman"/>
          <w:sz w:val="24"/>
          <w:szCs w:val="24"/>
        </w:rPr>
        <w:t xml:space="preserve"> рассчитывается по формуле: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17CE7" w:rsidRPr="008C2A01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D17CE7">
        <w:rPr>
          <w:rFonts w:eastAsia="Calibri" w:cs="Times New Roman"/>
          <w:b/>
          <w:sz w:val="24"/>
          <w:szCs w:val="24"/>
        </w:rPr>
        <w:t>ФП</w:t>
      </w:r>
      <w:r w:rsidR="005C52D4">
        <w:rPr>
          <w:rFonts w:eastAsia="Calibri" w:cs="Times New Roman"/>
          <w:b/>
          <w:sz w:val="24"/>
          <w:szCs w:val="24"/>
        </w:rPr>
        <w:t>ук</w:t>
      </w:r>
      <w:r w:rsidRPr="008C2A01">
        <w:rPr>
          <w:rFonts w:eastAsia="Calibri" w:cs="Times New Roman"/>
          <w:b/>
          <w:sz w:val="24"/>
          <w:szCs w:val="24"/>
        </w:rPr>
        <w:t xml:space="preserve"> = </w:t>
      </w:r>
      <w:r w:rsidR="005C52D4">
        <w:rPr>
          <w:rFonts w:eastAsia="Calibri" w:cs="Times New Roman"/>
          <w:b/>
          <w:sz w:val="24"/>
          <w:szCs w:val="24"/>
        </w:rPr>
        <w:t>С</w:t>
      </w:r>
      <w:r w:rsidR="008C2A01">
        <w:rPr>
          <w:rFonts w:eastAsia="Calibri" w:cs="Times New Roman"/>
          <w:b/>
          <w:sz w:val="24"/>
          <w:szCs w:val="24"/>
        </w:rPr>
        <w:t xml:space="preserve"> </w:t>
      </w:r>
      <w:r w:rsidRPr="00D17CE7">
        <w:rPr>
          <w:rFonts w:eastAsia="Calibri" w:cs="Times New Roman"/>
          <w:b/>
          <w:sz w:val="24"/>
          <w:szCs w:val="24"/>
        </w:rPr>
        <w:t>оп</w:t>
      </w:r>
      <w:r w:rsidR="005C52D4" w:rsidRPr="008C2A01">
        <w:rPr>
          <w:rFonts w:eastAsia="Calibri" w:cs="Times New Roman"/>
          <w:b/>
          <w:sz w:val="24"/>
          <w:szCs w:val="24"/>
        </w:rPr>
        <w:t xml:space="preserve"> + </w:t>
      </w:r>
      <w:r w:rsidR="005C52D4">
        <w:rPr>
          <w:rFonts w:eastAsia="Calibri" w:cs="Times New Roman"/>
          <w:b/>
          <w:sz w:val="24"/>
          <w:szCs w:val="24"/>
        </w:rPr>
        <w:t>С</w:t>
      </w:r>
      <w:r w:rsidR="008C2A01">
        <w:rPr>
          <w:rFonts w:eastAsia="Calibri" w:cs="Times New Roman"/>
          <w:b/>
          <w:sz w:val="24"/>
          <w:szCs w:val="24"/>
        </w:rPr>
        <w:t xml:space="preserve"> </w:t>
      </w:r>
      <w:r w:rsidRPr="00D17CE7">
        <w:rPr>
          <w:rFonts w:eastAsia="Calibri" w:cs="Times New Roman"/>
          <w:b/>
          <w:sz w:val="24"/>
          <w:szCs w:val="24"/>
        </w:rPr>
        <w:t>мз</w:t>
      </w:r>
      <w:r w:rsidRPr="008C2A01">
        <w:rPr>
          <w:rFonts w:eastAsia="Calibri" w:cs="Times New Roman"/>
          <w:b/>
          <w:sz w:val="24"/>
          <w:szCs w:val="24"/>
        </w:rPr>
        <w:t xml:space="preserve">  </w:t>
      </w:r>
    </w:p>
    <w:p w:rsidR="00D17CE7" w:rsidRPr="008C2A01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17CE7" w:rsidRPr="00D17CE7" w:rsidRDefault="008C2A01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 </w:t>
      </w:r>
      <w:r w:rsidR="00D17CE7" w:rsidRPr="00D17CE7">
        <w:rPr>
          <w:rFonts w:eastAsia="Calibri" w:cs="Times New Roman"/>
          <w:sz w:val="24"/>
          <w:szCs w:val="24"/>
        </w:rPr>
        <w:t>оп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17CE7" w:rsidRPr="00D17CE7" w:rsidRDefault="008C2A01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С </w:t>
      </w:r>
      <w:r w:rsidR="00D17CE7" w:rsidRPr="00D17CE7">
        <w:rPr>
          <w:rFonts w:eastAsia="Calibri" w:cs="Times New Roman"/>
          <w:b/>
          <w:sz w:val="24"/>
          <w:szCs w:val="24"/>
        </w:rPr>
        <w:t>оп = ФОТ мес. x Е x Км</w:t>
      </w:r>
      <w:r w:rsidR="00D17CE7" w:rsidRPr="00D17CE7">
        <w:rPr>
          <w:rFonts w:eastAsia="Calibri" w:cs="Times New Roman"/>
          <w:sz w:val="24"/>
          <w:szCs w:val="24"/>
        </w:rPr>
        <w:t>,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где: ФОТ мес. - фонд оплаты труда работников в месяц;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lastRenderedPageBreak/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Км - количество месяцев (12);</w:t>
      </w:r>
    </w:p>
    <w:p w:rsidR="00D17CE7" w:rsidRPr="00D17CE7" w:rsidRDefault="008C2A01" w:rsidP="00D17CE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 </w:t>
      </w:r>
      <w:r w:rsidR="00D17CE7" w:rsidRPr="00D17CE7">
        <w:rPr>
          <w:rFonts w:eastAsia="Times New Roman" w:cs="Times New Roman"/>
          <w:sz w:val="24"/>
          <w:szCs w:val="24"/>
          <w:lang w:eastAsia="ru-RU"/>
        </w:rPr>
        <w:t xml:space="preserve">мз. - материально-техническое обеспечение, материальные затраты, </w:t>
      </w:r>
      <w:r w:rsidR="00D17CE7" w:rsidRPr="00D17CE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="00D17CE7" w:rsidRPr="00D17CE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17CE7" w:rsidRPr="00D17CE7" w:rsidRDefault="008C2A01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С</w:t>
      </w:r>
      <w:r w:rsidR="00D17CE7" w:rsidRPr="00D17CE7">
        <w:rPr>
          <w:rFonts w:eastAsia="Calibri" w:cs="Times New Roman"/>
          <w:b/>
          <w:sz w:val="24"/>
          <w:szCs w:val="24"/>
        </w:rPr>
        <w:t xml:space="preserve"> мз = </w:t>
      </w:r>
      <w:r w:rsidRPr="00D17CE7">
        <w:rPr>
          <w:rFonts w:eastAsia="Calibri" w:cs="Times New Roman"/>
          <w:b/>
          <w:sz w:val="24"/>
          <w:szCs w:val="24"/>
        </w:rPr>
        <w:t>(</w:t>
      </w:r>
      <w:r>
        <w:rPr>
          <w:rFonts w:eastAsia="Calibri" w:cs="Times New Roman"/>
          <w:b/>
          <w:sz w:val="24"/>
          <w:szCs w:val="24"/>
        </w:rPr>
        <w:t>О</w:t>
      </w:r>
      <w:r w:rsidRPr="00D17CE7">
        <w:rPr>
          <w:rFonts w:eastAsia="Calibri" w:cs="Times New Roman"/>
          <w:b/>
          <w:sz w:val="24"/>
          <w:szCs w:val="24"/>
        </w:rPr>
        <w:t xml:space="preserve">к + </w:t>
      </w:r>
      <w:r>
        <w:rPr>
          <w:rFonts w:eastAsia="Calibri" w:cs="Times New Roman"/>
          <w:b/>
          <w:sz w:val="24"/>
          <w:szCs w:val="24"/>
        </w:rPr>
        <w:t>О</w:t>
      </w:r>
      <w:r w:rsidRPr="00D17CE7">
        <w:rPr>
          <w:rFonts w:eastAsia="Calibri" w:cs="Times New Roman"/>
          <w:b/>
          <w:sz w:val="24"/>
          <w:szCs w:val="24"/>
        </w:rPr>
        <w:t xml:space="preserve">т + </w:t>
      </w:r>
      <w:r>
        <w:rPr>
          <w:rFonts w:eastAsia="Calibri" w:cs="Times New Roman"/>
          <w:b/>
          <w:sz w:val="24"/>
          <w:szCs w:val="24"/>
        </w:rPr>
        <w:t>О</w:t>
      </w:r>
      <w:r w:rsidRPr="00D17CE7">
        <w:rPr>
          <w:rFonts w:eastAsia="Calibri" w:cs="Times New Roman"/>
          <w:b/>
          <w:sz w:val="24"/>
          <w:szCs w:val="24"/>
        </w:rPr>
        <w:t xml:space="preserve">ус + </w:t>
      </w:r>
      <w:r>
        <w:rPr>
          <w:rFonts w:eastAsia="Calibri" w:cs="Times New Roman"/>
          <w:b/>
          <w:sz w:val="24"/>
          <w:szCs w:val="24"/>
        </w:rPr>
        <w:t>О</w:t>
      </w:r>
      <w:r w:rsidRPr="00D17CE7">
        <w:rPr>
          <w:rFonts w:eastAsia="Calibri" w:cs="Times New Roman"/>
          <w:b/>
          <w:sz w:val="24"/>
          <w:szCs w:val="24"/>
        </w:rPr>
        <w:t xml:space="preserve">ку + </w:t>
      </w:r>
      <w:r>
        <w:rPr>
          <w:rFonts w:eastAsia="Calibri" w:cs="Times New Roman"/>
          <w:b/>
          <w:sz w:val="24"/>
          <w:szCs w:val="24"/>
        </w:rPr>
        <w:t>Ос</w:t>
      </w:r>
      <w:r w:rsidRPr="00D17CE7">
        <w:rPr>
          <w:rFonts w:eastAsia="Calibri" w:cs="Times New Roman"/>
          <w:b/>
          <w:sz w:val="24"/>
          <w:szCs w:val="24"/>
        </w:rPr>
        <w:t xml:space="preserve">п + </w:t>
      </w:r>
      <w:r>
        <w:rPr>
          <w:rFonts w:eastAsia="Calibri" w:cs="Times New Roman"/>
          <w:b/>
          <w:sz w:val="24"/>
          <w:szCs w:val="24"/>
        </w:rPr>
        <w:t>Ом</w:t>
      </w:r>
      <w:r w:rsidRPr="00D17CE7">
        <w:rPr>
          <w:rFonts w:eastAsia="Calibri" w:cs="Times New Roman"/>
          <w:b/>
          <w:sz w:val="24"/>
          <w:szCs w:val="24"/>
        </w:rPr>
        <w:t>р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D17CE7">
        <w:rPr>
          <w:rFonts w:eastAsia="Calibri" w:cs="Times New Roman"/>
          <w:b/>
          <w:sz w:val="24"/>
          <w:szCs w:val="24"/>
        </w:rPr>
        <w:t xml:space="preserve">+ </w:t>
      </w:r>
      <w:r>
        <w:rPr>
          <w:rFonts w:eastAsia="Calibri" w:cs="Times New Roman"/>
          <w:b/>
          <w:sz w:val="24"/>
          <w:szCs w:val="24"/>
        </w:rPr>
        <w:t>О</w:t>
      </w:r>
      <w:r w:rsidRPr="00D17CE7">
        <w:rPr>
          <w:rFonts w:eastAsia="Calibri" w:cs="Times New Roman"/>
          <w:b/>
          <w:sz w:val="24"/>
          <w:szCs w:val="24"/>
        </w:rPr>
        <w:t>ос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="00D17CE7" w:rsidRPr="00D17CE7">
        <w:rPr>
          <w:rFonts w:eastAsia="Calibri" w:cs="Times New Roman"/>
          <w:b/>
          <w:sz w:val="24"/>
          <w:szCs w:val="24"/>
        </w:rPr>
        <w:t>+Они) x Км</w:t>
      </w:r>
      <w:r w:rsidR="00D17CE7" w:rsidRPr="00D17CE7">
        <w:rPr>
          <w:rFonts w:eastAsia="Calibri" w:cs="Times New Roman"/>
          <w:sz w:val="24"/>
          <w:szCs w:val="24"/>
        </w:rPr>
        <w:t>,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8C2A01" w:rsidRPr="00D17CE7" w:rsidRDefault="00D17CE7" w:rsidP="008C2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 xml:space="preserve">где: </w:t>
      </w:r>
      <w:r w:rsidR="008C2A01">
        <w:rPr>
          <w:rFonts w:eastAsia="Calibri" w:cs="Times New Roman"/>
          <w:sz w:val="24"/>
          <w:szCs w:val="24"/>
        </w:rPr>
        <w:t>О</w:t>
      </w:r>
      <w:r w:rsidR="008C2A01" w:rsidRPr="00D17CE7">
        <w:rPr>
          <w:rFonts w:eastAsia="Calibri" w:cs="Times New Roman"/>
          <w:sz w:val="24"/>
          <w:szCs w:val="24"/>
        </w:rPr>
        <w:t xml:space="preserve">к - месячная потребность в канцелярских товарах, </w:t>
      </w:r>
      <w:r w:rsidR="008C2A01" w:rsidRPr="00D17CE7">
        <w:rPr>
          <w:rFonts w:eastAsia="Times New Roman" w:cs="Times New Roman"/>
          <w:sz w:val="24"/>
          <w:szCs w:val="24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="008C2A01" w:rsidRPr="00D17CE7">
        <w:rPr>
          <w:rFonts w:eastAsia="Calibri" w:cs="Times New Roman"/>
          <w:sz w:val="24"/>
          <w:szCs w:val="24"/>
        </w:rPr>
        <w:t>;</w:t>
      </w:r>
    </w:p>
    <w:p w:rsidR="008C2A01" w:rsidRPr="00D17CE7" w:rsidRDefault="008C2A01" w:rsidP="008C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Pr="00D17CE7">
        <w:rPr>
          <w:rFonts w:eastAsia="Calibri" w:cs="Times New Roman"/>
          <w:sz w:val="24"/>
          <w:szCs w:val="24"/>
        </w:rPr>
        <w:t xml:space="preserve">т - потребность в транспортных услугах, </w:t>
      </w:r>
      <w:r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D17CE7">
        <w:rPr>
          <w:rFonts w:eastAsia="Calibri" w:cs="Times New Roman"/>
          <w:sz w:val="24"/>
          <w:szCs w:val="24"/>
        </w:rPr>
        <w:t>;</w:t>
      </w:r>
    </w:p>
    <w:p w:rsidR="008C2A01" w:rsidRPr="00D17CE7" w:rsidRDefault="008C2A01" w:rsidP="008C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Pr="00D17CE7">
        <w:rPr>
          <w:rFonts w:eastAsia="Calibri" w:cs="Times New Roman"/>
          <w:sz w:val="24"/>
          <w:szCs w:val="24"/>
        </w:rPr>
        <w:t xml:space="preserve">ус - оплата услуг связи, </w:t>
      </w:r>
      <w:r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D17CE7">
        <w:rPr>
          <w:rFonts w:eastAsia="Calibri" w:cs="Times New Roman"/>
          <w:sz w:val="24"/>
          <w:szCs w:val="24"/>
        </w:rPr>
        <w:t>;</w:t>
      </w:r>
    </w:p>
    <w:p w:rsidR="008C2A01" w:rsidRPr="00D17CE7" w:rsidRDefault="008C2A01" w:rsidP="008C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Pr="00D17CE7">
        <w:rPr>
          <w:rFonts w:eastAsia="Calibri" w:cs="Times New Roman"/>
          <w:sz w:val="24"/>
          <w:szCs w:val="24"/>
        </w:rPr>
        <w:t>ку - оплата коммунальных услуг,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Pr="00D17CE7">
        <w:rPr>
          <w:rFonts w:eastAsia="Calibri" w:cs="Times New Roman"/>
          <w:sz w:val="24"/>
          <w:szCs w:val="24"/>
        </w:rPr>
        <w:t xml:space="preserve"> ;</w:t>
      </w:r>
    </w:p>
    <w:p w:rsidR="008C2A01" w:rsidRPr="00D17CE7" w:rsidRDefault="008C2A01" w:rsidP="008C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Pr="00D17CE7">
        <w:rPr>
          <w:rFonts w:eastAsia="Calibri" w:cs="Times New Roman"/>
          <w:sz w:val="24"/>
          <w:szCs w:val="24"/>
        </w:rPr>
        <w:t>сп - оплата содержания помещения,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определяемый на уровне кассовых расходов за предыдущий финансовый год</w:t>
      </w:r>
      <w:r w:rsidRPr="00D17CE7">
        <w:rPr>
          <w:rFonts w:eastAsia="Calibri" w:cs="Times New Roman"/>
          <w:sz w:val="24"/>
          <w:szCs w:val="24"/>
        </w:rPr>
        <w:t xml:space="preserve"> ;</w:t>
      </w:r>
    </w:p>
    <w:p w:rsidR="008C2A01" w:rsidRPr="00D17CE7" w:rsidRDefault="008C2A01" w:rsidP="008C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Pr="00D17CE7">
        <w:rPr>
          <w:rFonts w:eastAsia="Calibri" w:cs="Times New Roman"/>
          <w:sz w:val="24"/>
          <w:szCs w:val="24"/>
        </w:rPr>
        <w:t xml:space="preserve">мр - месячные расходы на проведение мероприятий, </w:t>
      </w:r>
      <w:r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D17CE7">
        <w:rPr>
          <w:rFonts w:eastAsia="Calibri" w:cs="Times New Roman"/>
          <w:sz w:val="24"/>
          <w:szCs w:val="24"/>
        </w:rPr>
        <w:t>;</w:t>
      </w:r>
    </w:p>
    <w:p w:rsidR="00D17CE7" w:rsidRPr="00D17CE7" w:rsidRDefault="008C2A01" w:rsidP="008C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>Оо</w:t>
      </w:r>
      <w:r w:rsidRPr="00D17CE7">
        <w:rPr>
          <w:rFonts w:eastAsia="Calibri" w:cs="Times New Roman"/>
          <w:sz w:val="24"/>
          <w:szCs w:val="24"/>
        </w:rPr>
        <w:t xml:space="preserve">с - месячная потребность в основных средствах, </w:t>
      </w:r>
      <w:r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год;</w:t>
      </w:r>
    </w:p>
    <w:p w:rsidR="00D17CE7" w:rsidRPr="00D17CE7" w:rsidRDefault="00D17CE7" w:rsidP="00D17C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CE7">
        <w:rPr>
          <w:rFonts w:ascii="Times New Roman" w:hAnsi="Times New Roman" w:cs="Times New Roman"/>
          <w:sz w:val="24"/>
          <w:szCs w:val="24"/>
        </w:rPr>
        <w:t>Они – оплата налога на имущество муниципальных учреждениий социально-культурной сферы на уровне кассовых расходов за предыдущий финансовый год;</w:t>
      </w:r>
    </w:p>
    <w:p w:rsidR="00D17CE7" w:rsidRPr="00D17CE7" w:rsidRDefault="00D17CE7" w:rsidP="00D1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E834EB" w:rsidRPr="00D17CE7" w:rsidRDefault="00E834EB" w:rsidP="00E834EB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        </w:t>
      </w:r>
      <w:r w:rsidRPr="00D17CE7">
        <w:rPr>
          <w:rFonts w:eastAsia="Calibri" w:cs="Times New Roman"/>
          <w:sz w:val="24"/>
          <w:szCs w:val="24"/>
        </w:rPr>
        <w:t>2.</w:t>
      </w:r>
      <w:r>
        <w:rPr>
          <w:rFonts w:eastAsia="Calibri" w:cs="Times New Roman"/>
          <w:sz w:val="24"/>
          <w:szCs w:val="24"/>
        </w:rPr>
        <w:t>3</w:t>
      </w:r>
      <w:r w:rsidRPr="00D17CE7">
        <w:rPr>
          <w:rFonts w:eastAsia="Calibri" w:cs="Times New Roman"/>
          <w:sz w:val="24"/>
          <w:szCs w:val="24"/>
        </w:rPr>
        <w:t xml:space="preserve">.  Объем иных межбюджетных трансфертов из бюджета поселения в бюджет района на </w:t>
      </w:r>
      <w:r>
        <w:rPr>
          <w:rFonts w:eastAsia="Calibri" w:cs="Times New Roman"/>
          <w:sz w:val="24"/>
          <w:szCs w:val="24"/>
        </w:rPr>
        <w:t xml:space="preserve">обеспечений условий для 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развития на территории поселения  физической культуры  и  массового   </w:t>
      </w:r>
      <w:r w:rsidRPr="00D17CE7">
        <w:rPr>
          <w:rFonts w:eastAsia="Times New Roman" w:cs="Times New Roman"/>
          <w:sz w:val="24"/>
          <w:szCs w:val="24"/>
          <w:highlight w:val="yellow"/>
          <w:lang w:eastAsia="ru-RU"/>
        </w:rPr>
        <w:t>спорта</w:t>
      </w:r>
      <w:r w:rsidRPr="00D17CE7">
        <w:rPr>
          <w:rFonts w:eastAsia="Times New Roman" w:cs="Times New Roman"/>
          <w:sz w:val="24"/>
          <w:szCs w:val="24"/>
          <w:lang w:eastAsia="ru-RU"/>
        </w:rPr>
        <w:t>,  организации  проведения    официальных физкультурно-оздоровительных и спортивных мероприятий поселения;</w:t>
      </w: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D17CE7">
        <w:rPr>
          <w:rFonts w:eastAsia="Calibri" w:cs="Times New Roman"/>
          <w:b/>
          <w:sz w:val="24"/>
          <w:szCs w:val="24"/>
        </w:rPr>
        <w:t xml:space="preserve">ФПуфк = Х мз.  </w:t>
      </w: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ФПуфк - финансовое подкрепление полномочий по обеспечению условий для развития на территории поселения  физической культуры  и  массового   спорта,  организации  проведения    официальных физкультурно-оздоровительных и спортивных мероприятий поселения</w:t>
      </w:r>
    </w:p>
    <w:p w:rsidR="00E834EB" w:rsidRPr="00D17CE7" w:rsidRDefault="00E834EB" w:rsidP="00E834E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Х мз - материально-техническое обеспечение, материальные затраты, </w:t>
      </w:r>
      <w:r w:rsidRPr="00D17CE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b/>
          <w:sz w:val="24"/>
          <w:szCs w:val="24"/>
        </w:rPr>
        <w:t>Х мз= Гк + Г</w:t>
      </w:r>
      <w:r w:rsidR="004816F0">
        <w:rPr>
          <w:rFonts w:eastAsia="Calibri" w:cs="Times New Roman"/>
          <w:b/>
          <w:sz w:val="24"/>
          <w:szCs w:val="24"/>
        </w:rPr>
        <w:t>п</w:t>
      </w: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E834EB" w:rsidRPr="00D17CE7" w:rsidRDefault="00E834EB" w:rsidP="00E834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 xml:space="preserve">где: Гк </w:t>
      </w:r>
      <w:r w:rsidRPr="00D17CE7">
        <w:rPr>
          <w:rFonts w:eastAsia="Calibri" w:cs="Times New Roman"/>
          <w:sz w:val="24"/>
          <w:szCs w:val="24"/>
          <w:highlight w:val="yellow"/>
        </w:rPr>
        <w:t>- Ежегодная</w:t>
      </w:r>
      <w:r w:rsidRPr="00D17CE7">
        <w:rPr>
          <w:rFonts w:eastAsia="Calibri" w:cs="Times New Roman"/>
          <w:sz w:val="24"/>
          <w:szCs w:val="24"/>
        </w:rPr>
        <w:t xml:space="preserve"> потребность в материальных запасах необходимых для проведения спортивно-массовых мероприятиях (кубки, медали, грамоты), </w:t>
      </w:r>
      <w:r w:rsidRPr="00D17CE7">
        <w:rPr>
          <w:rFonts w:eastAsia="Times New Roman" w:cs="Times New Roman"/>
          <w:sz w:val="24"/>
          <w:szCs w:val="24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</w:p>
    <w:p w:rsidR="00E834EB" w:rsidRPr="00D17CE7" w:rsidRDefault="00E834EB" w:rsidP="00E83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>Г</w:t>
      </w:r>
      <w:r>
        <w:rPr>
          <w:rFonts w:eastAsia="Calibri" w:cs="Times New Roman"/>
          <w:sz w:val="24"/>
          <w:szCs w:val="24"/>
        </w:rPr>
        <w:t>п</w:t>
      </w:r>
      <w:r w:rsidRPr="00D17CE7">
        <w:rPr>
          <w:rFonts w:eastAsia="Calibri" w:cs="Times New Roman"/>
          <w:sz w:val="24"/>
          <w:szCs w:val="24"/>
        </w:rPr>
        <w:t xml:space="preserve"> - потребность в</w:t>
      </w:r>
      <w:r>
        <w:rPr>
          <w:rFonts w:eastAsia="Calibri" w:cs="Times New Roman"/>
          <w:sz w:val="24"/>
          <w:szCs w:val="24"/>
        </w:rPr>
        <w:t xml:space="preserve"> организации питания судей и участников соревнований</w:t>
      </w:r>
      <w:r w:rsidRPr="00D17CE7">
        <w:rPr>
          <w:rFonts w:eastAsia="Calibri" w:cs="Times New Roman"/>
          <w:sz w:val="24"/>
          <w:szCs w:val="24"/>
        </w:rPr>
        <w:t xml:space="preserve">, </w:t>
      </w:r>
      <w:r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D17CE7">
        <w:rPr>
          <w:rFonts w:eastAsia="Calibri" w:cs="Times New Roman"/>
          <w:sz w:val="24"/>
          <w:szCs w:val="24"/>
        </w:rPr>
        <w:t>;</w:t>
      </w:r>
    </w:p>
    <w:p w:rsidR="00E834EB" w:rsidRPr="00D17CE7" w:rsidRDefault="00E834EB" w:rsidP="00E83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EFA" w:rsidRPr="00D17CE7" w:rsidRDefault="00D24EFA" w:rsidP="00D24EFA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        </w:t>
      </w:r>
      <w:r w:rsidRPr="00D17CE7">
        <w:rPr>
          <w:rFonts w:eastAsia="Calibri" w:cs="Times New Roman"/>
          <w:sz w:val="24"/>
          <w:szCs w:val="24"/>
        </w:rPr>
        <w:t>2.</w:t>
      </w:r>
      <w:r>
        <w:rPr>
          <w:rFonts w:eastAsia="Calibri" w:cs="Times New Roman"/>
          <w:sz w:val="24"/>
          <w:szCs w:val="24"/>
        </w:rPr>
        <w:t>4</w:t>
      </w:r>
      <w:r w:rsidRPr="00D17CE7">
        <w:rPr>
          <w:rFonts w:eastAsia="Calibri" w:cs="Times New Roman"/>
          <w:sz w:val="24"/>
          <w:szCs w:val="24"/>
        </w:rPr>
        <w:t>.  Объем иных межбюджетных трансфертов из бюдже</w:t>
      </w:r>
      <w:r>
        <w:rPr>
          <w:rFonts w:eastAsia="Calibri" w:cs="Times New Roman"/>
          <w:sz w:val="24"/>
          <w:szCs w:val="24"/>
        </w:rPr>
        <w:t>та поселения в бюджет района по организации и осуществлению мероприятий по работе с детьми и молодежью в поселении:</w:t>
      </w:r>
    </w:p>
    <w:p w:rsidR="00D24EFA" w:rsidRPr="00D17CE7" w:rsidRDefault="00D24EFA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24EFA" w:rsidRPr="00D17CE7" w:rsidRDefault="00D24EFA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ФПрм</w:t>
      </w:r>
      <w:r w:rsidRPr="00D17CE7">
        <w:rPr>
          <w:rFonts w:eastAsia="Calibri" w:cs="Times New Roman"/>
          <w:b/>
          <w:sz w:val="24"/>
          <w:szCs w:val="24"/>
        </w:rPr>
        <w:t xml:space="preserve"> = </w:t>
      </w:r>
      <w:r>
        <w:rPr>
          <w:rFonts w:eastAsia="Calibri" w:cs="Times New Roman"/>
          <w:b/>
          <w:sz w:val="24"/>
          <w:szCs w:val="24"/>
        </w:rPr>
        <w:t>Тр + Т</w:t>
      </w:r>
      <w:r w:rsidRPr="00D17CE7">
        <w:rPr>
          <w:rFonts w:eastAsia="Calibri" w:cs="Times New Roman"/>
          <w:b/>
          <w:sz w:val="24"/>
          <w:szCs w:val="24"/>
        </w:rPr>
        <w:t xml:space="preserve">мз.  </w:t>
      </w:r>
    </w:p>
    <w:p w:rsidR="00D24EFA" w:rsidRPr="00D17CE7" w:rsidRDefault="00D24EFA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24EFA" w:rsidRPr="00D17CE7" w:rsidRDefault="00D24EFA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Тр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Ежегодная потребность в трудоустройстве несовершеннолетних на летний период, </w:t>
      </w:r>
      <w:r w:rsidRPr="00D17CE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D17CE7">
        <w:rPr>
          <w:rFonts w:eastAsia="Calibri" w:cs="Times New Roman"/>
          <w:sz w:val="24"/>
          <w:szCs w:val="24"/>
        </w:rPr>
        <w:t>;</w:t>
      </w:r>
    </w:p>
    <w:p w:rsidR="00D24EFA" w:rsidRPr="00D17CE7" w:rsidRDefault="00D24EFA" w:rsidP="00D24EF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мз - материально-техническое обеспечение, материальные затраты, </w:t>
      </w:r>
      <w:r w:rsidRPr="00D17CE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D24EFA" w:rsidRPr="00D17CE7" w:rsidRDefault="00D24EFA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24EFA" w:rsidRPr="00D17CE7" w:rsidRDefault="00D24EFA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Т</w:t>
      </w:r>
      <w:r w:rsidRPr="00D17CE7">
        <w:rPr>
          <w:rFonts w:eastAsia="Calibri" w:cs="Times New Roman"/>
          <w:b/>
          <w:sz w:val="24"/>
          <w:szCs w:val="24"/>
        </w:rPr>
        <w:t xml:space="preserve">мз= </w:t>
      </w:r>
      <w:r>
        <w:rPr>
          <w:rFonts w:eastAsia="Calibri" w:cs="Times New Roman"/>
          <w:b/>
          <w:sz w:val="24"/>
          <w:szCs w:val="24"/>
        </w:rPr>
        <w:t>К</w:t>
      </w:r>
      <w:r w:rsidRPr="00D17CE7">
        <w:rPr>
          <w:rFonts w:eastAsia="Calibri" w:cs="Times New Roman"/>
          <w:b/>
          <w:sz w:val="24"/>
          <w:szCs w:val="24"/>
        </w:rPr>
        <w:t xml:space="preserve">к + </w:t>
      </w:r>
      <w:r w:rsidR="00291C99">
        <w:rPr>
          <w:rFonts w:eastAsia="Calibri" w:cs="Times New Roman"/>
          <w:b/>
          <w:sz w:val="24"/>
          <w:szCs w:val="24"/>
        </w:rPr>
        <w:t>Кс</w:t>
      </w:r>
    </w:p>
    <w:p w:rsidR="00D24EFA" w:rsidRPr="00D17CE7" w:rsidRDefault="00D24EFA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D24EFA" w:rsidRPr="00D17CE7" w:rsidRDefault="00D24EFA" w:rsidP="00D24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D17CE7">
        <w:rPr>
          <w:rFonts w:eastAsia="Calibri" w:cs="Times New Roman"/>
          <w:sz w:val="24"/>
          <w:szCs w:val="24"/>
        </w:rPr>
        <w:t xml:space="preserve">где: </w:t>
      </w:r>
      <w:r>
        <w:rPr>
          <w:rFonts w:eastAsia="Calibri" w:cs="Times New Roman"/>
          <w:sz w:val="24"/>
          <w:szCs w:val="24"/>
        </w:rPr>
        <w:t>К</w:t>
      </w:r>
      <w:r w:rsidRPr="00D17CE7">
        <w:rPr>
          <w:rFonts w:eastAsia="Calibri" w:cs="Times New Roman"/>
          <w:sz w:val="24"/>
          <w:szCs w:val="24"/>
        </w:rPr>
        <w:t xml:space="preserve">к </w:t>
      </w:r>
      <w:r w:rsidRPr="00D17CE7">
        <w:rPr>
          <w:rFonts w:eastAsia="Calibri" w:cs="Times New Roman"/>
          <w:sz w:val="24"/>
          <w:szCs w:val="24"/>
          <w:highlight w:val="yellow"/>
        </w:rPr>
        <w:t>- Ежегодная</w:t>
      </w:r>
      <w:r w:rsidRPr="00D17CE7">
        <w:rPr>
          <w:rFonts w:eastAsia="Calibri" w:cs="Times New Roman"/>
          <w:sz w:val="24"/>
          <w:szCs w:val="24"/>
        </w:rPr>
        <w:t xml:space="preserve"> потребность в материальных запасах необходимых для проведения мероприяти</w:t>
      </w:r>
      <w:r>
        <w:rPr>
          <w:rFonts w:eastAsia="Calibri" w:cs="Times New Roman"/>
          <w:sz w:val="24"/>
          <w:szCs w:val="24"/>
        </w:rPr>
        <w:t>й по молодежной политике (венки</w:t>
      </w:r>
      <w:r w:rsidRPr="00D17CE7">
        <w:rPr>
          <w:rFonts w:eastAsia="Calibri" w:cs="Times New Roman"/>
          <w:sz w:val="24"/>
          <w:szCs w:val="24"/>
        </w:rPr>
        <w:t xml:space="preserve">, </w:t>
      </w:r>
      <w:r>
        <w:rPr>
          <w:rFonts w:eastAsia="Calibri" w:cs="Times New Roman"/>
          <w:sz w:val="24"/>
          <w:szCs w:val="24"/>
        </w:rPr>
        <w:t>свечи</w:t>
      </w:r>
      <w:r w:rsidRPr="00D17CE7">
        <w:rPr>
          <w:rFonts w:eastAsia="Calibri" w:cs="Times New Roman"/>
          <w:sz w:val="24"/>
          <w:szCs w:val="24"/>
        </w:rPr>
        <w:t xml:space="preserve">, </w:t>
      </w:r>
      <w:r>
        <w:rPr>
          <w:rFonts w:eastAsia="Calibri" w:cs="Times New Roman"/>
          <w:sz w:val="24"/>
          <w:szCs w:val="24"/>
        </w:rPr>
        <w:t>цветы, грамоты, благодарственные письма, новогодние подарки</w:t>
      </w:r>
      <w:r w:rsidRPr="00D17CE7">
        <w:rPr>
          <w:rFonts w:eastAsia="Calibri" w:cs="Times New Roman"/>
          <w:sz w:val="24"/>
          <w:szCs w:val="24"/>
        </w:rPr>
        <w:t xml:space="preserve">), 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определяемый на уровне кассовых расходов за предыдущий финансовый год;</w:t>
      </w:r>
    </w:p>
    <w:p w:rsidR="00D24EFA" w:rsidRPr="00D17CE7" w:rsidRDefault="00291C99" w:rsidP="00D2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Кс</w:t>
      </w:r>
      <w:r w:rsidR="00D24EFA" w:rsidRPr="00D17CE7">
        <w:rPr>
          <w:rFonts w:eastAsia="Calibri" w:cs="Times New Roman"/>
          <w:sz w:val="24"/>
          <w:szCs w:val="24"/>
        </w:rPr>
        <w:t xml:space="preserve"> - потребность</w:t>
      </w:r>
      <w:r w:rsidRPr="00291C9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17CE7">
        <w:rPr>
          <w:rFonts w:eastAsia="Times New Roman" w:cs="Times New Roman"/>
          <w:sz w:val="24"/>
          <w:szCs w:val="24"/>
          <w:lang w:eastAsia="ru-RU"/>
        </w:rPr>
        <w:t>горюче-смазочных материалов</w:t>
      </w:r>
      <w:r w:rsidR="00D24EFA" w:rsidRPr="00D17CE7">
        <w:rPr>
          <w:rFonts w:eastAsia="Calibri" w:cs="Times New Roman"/>
          <w:sz w:val="24"/>
          <w:szCs w:val="24"/>
        </w:rPr>
        <w:t xml:space="preserve">, </w:t>
      </w:r>
      <w:r w:rsidR="00D24EFA" w:rsidRPr="00D17CE7">
        <w:rPr>
          <w:rFonts w:eastAsia="Times New Roman" w:cs="Times New Roman"/>
          <w:sz w:val="24"/>
          <w:szCs w:val="24"/>
          <w:lang w:eastAsia="ru-RU"/>
        </w:rPr>
        <w:t>определяе</w:t>
      </w:r>
      <w:r w:rsidR="00A03D44">
        <w:rPr>
          <w:rFonts w:eastAsia="Times New Roman" w:cs="Times New Roman"/>
          <w:sz w:val="24"/>
          <w:szCs w:val="24"/>
          <w:lang w:eastAsia="ru-RU"/>
        </w:rPr>
        <w:t>мая</w:t>
      </w:r>
      <w:r w:rsidR="00D24EFA" w:rsidRPr="00D17CE7">
        <w:rPr>
          <w:rFonts w:eastAsia="Times New Roman" w:cs="Times New Roman"/>
          <w:sz w:val="24"/>
          <w:szCs w:val="24"/>
          <w:lang w:eastAsia="ru-RU"/>
        </w:rPr>
        <w:t xml:space="preserve"> на уровне кассовых расходов за предыдущий финансовый год</w:t>
      </w:r>
      <w:r w:rsidR="00D24EFA" w:rsidRPr="00D17CE7">
        <w:rPr>
          <w:rFonts w:eastAsia="Calibri" w:cs="Times New Roman"/>
          <w:sz w:val="24"/>
          <w:szCs w:val="24"/>
        </w:rPr>
        <w:t>;</w:t>
      </w:r>
    </w:p>
    <w:p w:rsidR="00D24EFA" w:rsidRPr="00D17CE7" w:rsidRDefault="00D24EFA" w:rsidP="00D24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72C0" w:rsidRPr="00D17CE7" w:rsidRDefault="008A0619" w:rsidP="00135E8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2.</w:t>
      </w:r>
      <w:r w:rsidR="007F3713">
        <w:rPr>
          <w:rFonts w:eastAsia="Times New Roman" w:cs="Times New Roman"/>
          <w:sz w:val="24"/>
          <w:szCs w:val="24"/>
          <w:lang w:eastAsia="ru-RU"/>
        </w:rPr>
        <w:t>5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2272C0" w:rsidRPr="00D17CE7">
        <w:rPr>
          <w:rFonts w:eastAsia="Times New Roman" w:cs="Times New Roman"/>
          <w:sz w:val="24"/>
          <w:szCs w:val="24"/>
          <w:lang w:eastAsia="ru-RU"/>
        </w:rPr>
        <w:t xml:space="preserve">Межбюджетные трансферты </w:t>
      </w:r>
      <w:r w:rsidR="007B46FD" w:rsidRPr="00D17CE7">
        <w:rPr>
          <w:rFonts w:eastAsia="Times New Roman" w:cs="Times New Roman"/>
          <w:sz w:val="24"/>
          <w:szCs w:val="24"/>
          <w:lang w:eastAsia="ru-RU"/>
        </w:rPr>
        <w:t>п</w:t>
      </w:r>
      <w:r w:rsidR="002272C0" w:rsidRPr="00D17CE7">
        <w:rPr>
          <w:rFonts w:eastAsia="Times New Roman" w:cs="Times New Roman"/>
          <w:sz w:val="24"/>
          <w:szCs w:val="24"/>
          <w:lang w:eastAsia="ru-RU"/>
        </w:rPr>
        <w:t>о передаче осуществления части полномочий по</w:t>
      </w:r>
      <w:r w:rsidR="000328F1"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272C0" w:rsidRPr="00D17CE7">
        <w:rPr>
          <w:rFonts w:eastAsia="Times New Roman" w:cs="Times New Roman"/>
          <w:sz w:val="24"/>
          <w:szCs w:val="24"/>
          <w:lang w:eastAsia="ru-RU"/>
        </w:rPr>
        <w:t>казначейскому исполнению бюджета и контролю за его исполнением.</w:t>
      </w:r>
    </w:p>
    <w:p w:rsidR="001E1E98" w:rsidRPr="00D17CE7" w:rsidRDefault="001E1E98" w:rsidP="001E1E98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Финансовое подкрепление осуществления полномочий по составлению и исполнению бюджета поселения, контролю за исполнением бюджета, определяется в зависимости от объема бюджетных средств в поселении, утвержденного решением о бюджете и приведенного в таблице:</w:t>
      </w:r>
    </w:p>
    <w:p w:rsidR="001E1E98" w:rsidRPr="00D17CE7" w:rsidRDefault="001E1E98" w:rsidP="001E1E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5837"/>
        <w:gridCol w:w="2809"/>
      </w:tblGrid>
      <w:tr w:rsidR="001E1E98" w:rsidRPr="00D17CE7" w:rsidTr="001E1E98">
        <w:trPr>
          <w:trHeight w:hRule="exact" w:val="69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E98" w:rsidRPr="00D17CE7" w:rsidRDefault="001E1E98" w:rsidP="001E1E98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CE7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E98" w:rsidRPr="00D17CE7" w:rsidRDefault="001E1E98" w:rsidP="001E1E98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CE7">
              <w:rPr>
                <w:rFonts w:eastAsia="Times New Roman" w:cs="Times New Roman"/>
                <w:sz w:val="24"/>
                <w:szCs w:val="24"/>
                <w:lang w:eastAsia="ru-RU"/>
              </w:rPr>
              <w:t>Объем бюджетных средств в поселении, утвержденный решением о бюджете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E98" w:rsidRPr="00D17CE7" w:rsidRDefault="001E1E98" w:rsidP="001E1E98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CE7">
              <w:rPr>
                <w:rFonts w:eastAsia="Times New Roman" w:cs="Times New Roman"/>
                <w:sz w:val="24"/>
                <w:szCs w:val="24"/>
                <w:lang w:eastAsia="ru-RU"/>
              </w:rPr>
              <w:t>Сумма межбюджетных трансфертов</w:t>
            </w:r>
          </w:p>
        </w:tc>
      </w:tr>
      <w:tr w:rsidR="001E1E98" w:rsidRPr="00D17CE7" w:rsidTr="001E1E98">
        <w:trPr>
          <w:trHeight w:hRule="exact" w:val="4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E98" w:rsidRPr="00D17CE7" w:rsidRDefault="001E1E98" w:rsidP="001E1E98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CE7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E98" w:rsidRPr="00D17CE7" w:rsidRDefault="001E1E98" w:rsidP="001E1E98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CE7">
              <w:rPr>
                <w:rFonts w:eastAsia="Times New Roman" w:cs="Times New Roman"/>
                <w:sz w:val="24"/>
                <w:szCs w:val="24"/>
                <w:lang w:eastAsia="ru-RU"/>
              </w:rPr>
              <w:t>От 1000,0 до 30000,0 тыс. рублей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E98" w:rsidRPr="00D17CE7" w:rsidRDefault="001E1E98" w:rsidP="001E1E98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CE7">
              <w:rPr>
                <w:rFonts w:eastAsia="Times New Roman" w:cs="Times New Roman"/>
                <w:sz w:val="24"/>
                <w:szCs w:val="24"/>
                <w:lang w:eastAsia="ru-RU"/>
              </w:rPr>
              <w:t>2000,0 рублей</w:t>
            </w:r>
          </w:p>
        </w:tc>
      </w:tr>
    </w:tbl>
    <w:p w:rsidR="001E1E98" w:rsidRDefault="001E1E98" w:rsidP="001E1E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F3713" w:rsidRDefault="007F3713" w:rsidP="007F371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D17CE7">
        <w:rPr>
          <w:rFonts w:eastAsia="Times New Roman" w:cs="Times New Roman"/>
          <w:sz w:val="24"/>
          <w:szCs w:val="24"/>
          <w:lang w:eastAsia="ru-RU"/>
        </w:rPr>
        <w:t>2.</w:t>
      </w: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D17CE7">
        <w:rPr>
          <w:rFonts w:eastAsia="Calibri" w:cs="Times New Roman"/>
          <w:sz w:val="24"/>
          <w:szCs w:val="24"/>
        </w:rPr>
        <w:t>Объем иных межбюджетных трансфертов из бюдже</w:t>
      </w:r>
      <w:r>
        <w:rPr>
          <w:rFonts w:eastAsia="Calibri" w:cs="Times New Roman"/>
          <w:sz w:val="24"/>
          <w:szCs w:val="24"/>
        </w:rPr>
        <w:t>та поселения в бюджет района</w:t>
      </w:r>
      <w:r w:rsidRPr="00D17CE7">
        <w:rPr>
          <w:sz w:val="24"/>
          <w:szCs w:val="24"/>
        </w:rPr>
        <w:t xml:space="preserve"> по организации благоустройства территории поселения в части осуществления мероприятий по повышению уровня </w:t>
      </w:r>
      <w:r w:rsidRPr="00D17CE7">
        <w:rPr>
          <w:sz w:val="24"/>
          <w:szCs w:val="24"/>
          <w:highlight w:val="yellow"/>
        </w:rPr>
        <w:t>благоустройств</w:t>
      </w:r>
      <w:r w:rsidRPr="00D17CE7">
        <w:rPr>
          <w:sz w:val="24"/>
          <w:szCs w:val="24"/>
        </w:rPr>
        <w:t>а дв</w:t>
      </w:r>
      <w:r>
        <w:rPr>
          <w:sz w:val="24"/>
          <w:szCs w:val="24"/>
        </w:rPr>
        <w:t>оровых и общественных территори</w:t>
      </w:r>
      <w:r w:rsidRPr="00D17CE7">
        <w:rPr>
          <w:rFonts w:eastAsia="Times New Roman" w:cs="Times New Roman"/>
          <w:sz w:val="24"/>
          <w:szCs w:val="24"/>
          <w:lang w:eastAsia="ru-RU"/>
        </w:rPr>
        <w:t>й;</w:t>
      </w:r>
    </w:p>
    <w:p w:rsidR="007A0AB6" w:rsidRPr="00513A79" w:rsidRDefault="007F3713" w:rsidP="007A0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="007A0AB6" w:rsidRPr="00513A79">
        <w:rPr>
          <w:rFonts w:eastAsia="Times New Roman" w:cs="Times New Roman"/>
          <w:sz w:val="24"/>
          <w:szCs w:val="24"/>
          <w:lang w:eastAsia="ru-RU"/>
        </w:rPr>
        <w:t xml:space="preserve">ФПпуб = </w:t>
      </w:r>
      <w:r w:rsidR="007A0AB6" w:rsidRPr="00513A79">
        <w:rPr>
          <w:rFonts w:eastAsia="Times New Roman" w:cs="Times New Roman"/>
          <w:b/>
          <w:sz w:val="24"/>
          <w:szCs w:val="24"/>
          <w:lang w:eastAsia="ru-RU"/>
        </w:rPr>
        <w:t>М</w:t>
      </w:r>
      <w:r w:rsidR="007A0AB6" w:rsidRPr="00513A79">
        <w:rPr>
          <w:rFonts w:eastAsia="Calibri" w:cs="Times New Roman"/>
          <w:b/>
          <w:sz w:val="24"/>
          <w:szCs w:val="24"/>
        </w:rPr>
        <w:t>мз. х 10%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13A79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513A79">
        <w:rPr>
          <w:rFonts w:eastAsia="Times New Roman" w:cs="Times New Roman"/>
          <w:sz w:val="24"/>
          <w:szCs w:val="24"/>
          <w:lang w:eastAsia="ru-RU"/>
        </w:rPr>
        <w:t>М</w:t>
      </w:r>
      <w:r w:rsidRPr="00513A79">
        <w:rPr>
          <w:rFonts w:eastAsia="Times New Roman" w:cs="Times New Roman"/>
          <w:b/>
          <w:sz w:val="24"/>
          <w:szCs w:val="24"/>
          <w:lang w:eastAsia="ru-RU"/>
        </w:rPr>
        <w:t>мз</w:t>
      </w:r>
      <w:r w:rsidRPr="00513A79">
        <w:rPr>
          <w:rFonts w:eastAsia="Times New Roman" w:cs="Times New Roman"/>
          <w:sz w:val="24"/>
          <w:szCs w:val="24"/>
          <w:lang w:eastAsia="ru-RU"/>
        </w:rPr>
        <w:t xml:space="preserve">. - материально-техническое обеспечение, материальные затраты, </w:t>
      </w:r>
      <w:r w:rsidRPr="00513A79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513A79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7A0AB6" w:rsidRPr="00513A79" w:rsidRDefault="007A0AB6" w:rsidP="007A0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13A79">
        <w:rPr>
          <w:rFonts w:eastAsia="Calibri" w:cs="Times New Roman"/>
          <w:b/>
          <w:sz w:val="24"/>
          <w:szCs w:val="24"/>
        </w:rPr>
        <w:t>М</w:t>
      </w:r>
      <w:r w:rsidRPr="00513A79">
        <w:rPr>
          <w:rFonts w:eastAsia="Calibri" w:cs="Times New Roman"/>
          <w:b/>
          <w:sz w:val="24"/>
          <w:szCs w:val="24"/>
        </w:rPr>
        <w:t>мз. = Рос + Ртр + Р</w:t>
      </w:r>
      <w:r w:rsidRPr="00513A79">
        <w:rPr>
          <w:rFonts w:eastAsia="Calibri" w:cs="Times New Roman"/>
          <w:b/>
          <w:sz w:val="24"/>
          <w:szCs w:val="24"/>
        </w:rPr>
        <w:t>с</w:t>
      </w:r>
      <w:r w:rsidRPr="00513A79">
        <w:rPr>
          <w:rFonts w:eastAsia="Calibri" w:cs="Times New Roman"/>
          <w:b/>
          <w:sz w:val="24"/>
          <w:szCs w:val="24"/>
        </w:rPr>
        <w:t>р + Р</w:t>
      </w:r>
      <w:r w:rsidRPr="00513A79">
        <w:rPr>
          <w:rFonts w:eastAsia="Calibri" w:cs="Times New Roman"/>
          <w:b/>
          <w:sz w:val="24"/>
          <w:szCs w:val="24"/>
        </w:rPr>
        <w:t>у</w:t>
      </w: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16"/>
          <w:szCs w:val="16"/>
        </w:rPr>
        <w:t xml:space="preserve"> + </w:t>
      </w: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24"/>
          <w:szCs w:val="24"/>
        </w:rPr>
        <w:t>в</w:t>
      </w: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16"/>
          <w:szCs w:val="16"/>
        </w:rPr>
        <w:t xml:space="preserve"> + </w:t>
      </w:r>
      <w:r w:rsidRPr="00513A79">
        <w:rPr>
          <w:rFonts w:eastAsia="Calibri" w:cs="Times New Roman"/>
          <w:b/>
          <w:sz w:val="24"/>
          <w:szCs w:val="24"/>
        </w:rPr>
        <w:t>Роу</w:t>
      </w:r>
      <w:r w:rsidRPr="00513A79">
        <w:rPr>
          <w:rFonts w:eastAsia="Calibri" w:cs="Times New Roman"/>
          <w:b/>
          <w:sz w:val="16"/>
          <w:szCs w:val="16"/>
        </w:rPr>
        <w:t xml:space="preserve"> + </w:t>
      </w:r>
      <w:r w:rsidRPr="00513A79">
        <w:rPr>
          <w:rFonts w:eastAsia="Calibri" w:cs="Times New Roman"/>
          <w:b/>
          <w:sz w:val="24"/>
          <w:szCs w:val="24"/>
        </w:rPr>
        <w:t>Роз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13A79">
        <w:rPr>
          <w:rFonts w:eastAsia="Times New Roman" w:cs="Times New Roman"/>
          <w:sz w:val="24"/>
          <w:szCs w:val="24"/>
          <w:lang w:eastAsia="ru-RU"/>
        </w:rPr>
        <w:t>где: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13A79">
        <w:rPr>
          <w:rFonts w:eastAsia="Calibri" w:cs="Times New Roman"/>
          <w:b/>
          <w:sz w:val="24"/>
          <w:szCs w:val="24"/>
        </w:rPr>
        <w:t xml:space="preserve">Рос - </w:t>
      </w:r>
      <w:r w:rsidRPr="00513A79">
        <w:rPr>
          <w:rFonts w:eastAsia="Calibri" w:cs="Times New Roman"/>
          <w:sz w:val="24"/>
          <w:szCs w:val="24"/>
        </w:rPr>
        <w:t>приобретение основных средств (садово-парковый инвентарь, средства малой механизации и коммунальная техника, приобретаемые в целях содержания и благоустройства территорий);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13A79">
        <w:rPr>
          <w:rFonts w:eastAsia="Calibri" w:cs="Times New Roman"/>
          <w:b/>
          <w:sz w:val="24"/>
          <w:szCs w:val="24"/>
        </w:rPr>
        <w:t>Ртр</w:t>
      </w:r>
      <w:r w:rsidRPr="00513A79">
        <w:rPr>
          <w:rFonts w:eastAsia="Calibri" w:cs="Times New Roman"/>
          <w:b/>
          <w:sz w:val="16"/>
          <w:szCs w:val="16"/>
        </w:rPr>
        <w:t xml:space="preserve"> - </w:t>
      </w:r>
      <w:r w:rsidRPr="00513A79">
        <w:rPr>
          <w:rFonts w:eastAsia="Calibri" w:cs="Times New Roman"/>
          <w:sz w:val="24"/>
          <w:szCs w:val="24"/>
        </w:rPr>
        <w:t>текущий ремонт и содержание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24"/>
          <w:szCs w:val="24"/>
        </w:rPr>
        <w:t>с</w:t>
      </w: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16"/>
          <w:szCs w:val="16"/>
        </w:rPr>
        <w:t xml:space="preserve"> - </w:t>
      </w:r>
      <w:r w:rsidRPr="00513A79">
        <w:rPr>
          <w:rFonts w:eastAsia="Calibri" w:cs="Times New Roman"/>
          <w:sz w:val="24"/>
          <w:szCs w:val="24"/>
        </w:rPr>
        <w:t>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оборудования);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24"/>
          <w:szCs w:val="24"/>
        </w:rPr>
        <w:t>у</w:t>
      </w: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16"/>
          <w:szCs w:val="16"/>
        </w:rPr>
        <w:t xml:space="preserve"> - </w:t>
      </w:r>
      <w:r w:rsidRPr="00513A79">
        <w:rPr>
          <w:rFonts w:eastAsia="Calibri" w:cs="Times New Roman"/>
          <w:sz w:val="24"/>
          <w:szCs w:val="24"/>
        </w:rPr>
        <w:t>текущий ремонт и уход за ограждениями, включая парапеты (парковые зоны, спортивные и детские площадки);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24"/>
          <w:szCs w:val="24"/>
        </w:rPr>
        <w:t>в</w:t>
      </w:r>
      <w:r w:rsidRPr="00513A79">
        <w:rPr>
          <w:rFonts w:eastAsia="Calibri" w:cs="Times New Roman"/>
          <w:b/>
          <w:sz w:val="24"/>
          <w:szCs w:val="24"/>
        </w:rPr>
        <w:t>р</w:t>
      </w:r>
      <w:r w:rsidRPr="00513A79">
        <w:rPr>
          <w:rFonts w:eastAsia="Calibri" w:cs="Times New Roman"/>
          <w:b/>
          <w:sz w:val="16"/>
          <w:szCs w:val="16"/>
        </w:rPr>
        <w:t xml:space="preserve"> -</w:t>
      </w:r>
      <w:r w:rsidRPr="00513A79">
        <w:rPr>
          <w:rFonts w:eastAsia="Times New Roman" w:cs="Times New Roman"/>
          <w:sz w:val="24"/>
          <w:szCs w:val="24"/>
          <w:lang w:eastAsia="ru-RU"/>
        </w:rPr>
        <w:t xml:space="preserve">  содержание и ремонт систем видеонаблюдения и наружного освещения;</w:t>
      </w:r>
    </w:p>
    <w:p w:rsidR="007A0AB6" w:rsidRPr="00513A79" w:rsidRDefault="007A0AB6" w:rsidP="007A0A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13A79">
        <w:rPr>
          <w:rFonts w:eastAsia="Calibri" w:cs="Times New Roman"/>
          <w:b/>
          <w:sz w:val="24"/>
          <w:szCs w:val="24"/>
        </w:rPr>
        <w:t>Роу -</w:t>
      </w:r>
      <w:r w:rsidRPr="00513A79">
        <w:rPr>
          <w:rFonts w:eastAsia="Times New Roman" w:cs="Times New Roman"/>
          <w:sz w:val="24"/>
          <w:szCs w:val="24"/>
          <w:lang w:eastAsia="ru-RU"/>
        </w:rPr>
        <w:t xml:space="preserve">     уход за деревьями, кустарниками, живыми изгородями, цветами летниками </w:t>
      </w:r>
      <w:r w:rsidRPr="00513A79">
        <w:rPr>
          <w:rFonts w:eastAsia="Times New Roman" w:cs="Times New Roman"/>
          <w:sz w:val="24"/>
          <w:szCs w:val="24"/>
          <w:lang w:eastAsia="ru-RU"/>
        </w:rPr>
        <w:lastRenderedPageBreak/>
        <w:t>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</w:p>
    <w:p w:rsidR="007A0AB6" w:rsidRPr="00304169" w:rsidRDefault="007A0AB6" w:rsidP="007A0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13A79">
        <w:rPr>
          <w:rFonts w:eastAsia="Calibri" w:cs="Times New Roman"/>
          <w:b/>
          <w:sz w:val="24"/>
          <w:szCs w:val="24"/>
        </w:rPr>
        <w:t xml:space="preserve">Роз - </w:t>
      </w:r>
      <w:r w:rsidRPr="00513A79">
        <w:rPr>
          <w:rFonts w:eastAsia="Calibri" w:cs="Times New Roman"/>
          <w:sz w:val="24"/>
          <w:szCs w:val="24"/>
        </w:rPr>
        <w:t>озеленение (в том числе приобретение сеянцев и саженцев, удобрений);</w:t>
      </w:r>
    </w:p>
    <w:p w:rsidR="007F3713" w:rsidRPr="00D17CE7" w:rsidRDefault="007F3713" w:rsidP="001E1E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1E98" w:rsidRPr="00D17CE7" w:rsidRDefault="001E1E98" w:rsidP="001E1E98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 xml:space="preserve">Указанный норматив рассчитывается ежегодно при составлении проекта бюджета </w:t>
      </w:r>
      <w:r w:rsidR="00D46EA1" w:rsidRPr="00D17CE7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и индексируется на уровень инфляции, рекомендуемый Министерством экономического развития Российской Федерации.</w:t>
      </w:r>
    </w:p>
    <w:p w:rsidR="00171FB2" w:rsidRPr="00D17CE7" w:rsidRDefault="00171FB2" w:rsidP="00027369">
      <w:pPr>
        <w:spacing w:after="0"/>
        <w:ind w:firstLine="708"/>
        <w:jc w:val="both"/>
        <w:rPr>
          <w:sz w:val="24"/>
          <w:szCs w:val="24"/>
        </w:rPr>
      </w:pPr>
    </w:p>
    <w:p w:rsidR="0056626E" w:rsidRPr="00D17CE7" w:rsidRDefault="008A0619" w:rsidP="0056626E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D17CE7">
        <w:rPr>
          <w:rFonts w:eastAsia="Times New Roman" w:cs="Times New Roman"/>
          <w:sz w:val="24"/>
          <w:szCs w:val="24"/>
          <w:lang w:eastAsia="ru-RU"/>
        </w:rPr>
        <w:t>Трансферты имеют строго целевое назначение</w:t>
      </w:r>
      <w:r w:rsidR="00171FB2" w:rsidRPr="00D17CE7">
        <w:rPr>
          <w:rFonts w:eastAsia="Times New Roman" w:cs="Times New Roman"/>
          <w:sz w:val="24"/>
          <w:szCs w:val="24"/>
          <w:lang w:eastAsia="ru-RU"/>
        </w:rPr>
        <w:t>.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Объем межбюджетных трансфертов, необходимых для осуществления передаваемых </w:t>
      </w:r>
      <w:r w:rsidR="007334C4" w:rsidRPr="00D17CE7">
        <w:rPr>
          <w:rFonts w:eastAsia="Times New Roman" w:cs="Times New Roman"/>
          <w:sz w:val="24"/>
          <w:szCs w:val="24"/>
          <w:lang w:eastAsia="ru-RU"/>
        </w:rPr>
        <w:t xml:space="preserve">Камышинскому 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муниципальному району части полномочий по решению вопросов местного значения </w:t>
      </w:r>
      <w:r w:rsidR="00D46EA1" w:rsidRPr="00D17CE7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="007334C4"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37C6D" w:rsidRPr="00D17CE7">
        <w:rPr>
          <w:rFonts w:eastAsia="Times New Roman" w:cs="Times New Roman"/>
          <w:sz w:val="24"/>
          <w:szCs w:val="24"/>
          <w:lang w:eastAsia="ru-RU"/>
        </w:rPr>
        <w:t>сельского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поселения , указанных в </w:t>
      </w:r>
      <w:r w:rsidR="00713CA0"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17CE7">
        <w:rPr>
          <w:rFonts w:eastAsia="Times New Roman" w:cs="Times New Roman"/>
          <w:sz w:val="24"/>
          <w:szCs w:val="24"/>
          <w:lang w:eastAsia="ru-RU"/>
        </w:rPr>
        <w:t>настоящей методик</w:t>
      </w:r>
      <w:r w:rsidR="00713CA0" w:rsidRPr="00D17CE7">
        <w:rPr>
          <w:rFonts w:eastAsia="Times New Roman" w:cs="Times New Roman"/>
          <w:sz w:val="24"/>
          <w:szCs w:val="24"/>
          <w:lang w:eastAsia="ru-RU"/>
        </w:rPr>
        <w:t>е</w:t>
      </w:r>
      <w:r w:rsidRPr="00D17CE7">
        <w:rPr>
          <w:rFonts w:eastAsia="Times New Roman" w:cs="Times New Roman"/>
          <w:sz w:val="24"/>
          <w:szCs w:val="24"/>
          <w:lang w:eastAsia="ru-RU"/>
        </w:rPr>
        <w:t xml:space="preserve"> определяется на </w:t>
      </w:r>
      <w:r w:rsidR="001E7C30" w:rsidRPr="00D17CE7">
        <w:rPr>
          <w:rFonts w:eastAsia="Times New Roman" w:cs="Times New Roman"/>
          <w:sz w:val="24"/>
          <w:szCs w:val="24"/>
          <w:lang w:eastAsia="ru-RU"/>
        </w:rPr>
        <w:t>отношения, возникшие с 01 января 202</w:t>
      </w:r>
      <w:r w:rsidR="00C13602">
        <w:rPr>
          <w:rFonts w:eastAsia="Times New Roman" w:cs="Times New Roman"/>
          <w:sz w:val="24"/>
          <w:szCs w:val="24"/>
          <w:lang w:eastAsia="ru-RU"/>
        </w:rPr>
        <w:t>5</w:t>
      </w:r>
      <w:r w:rsidR="001E7C30" w:rsidRPr="00D17CE7">
        <w:rPr>
          <w:rFonts w:eastAsia="Times New Roman" w:cs="Times New Roman"/>
          <w:sz w:val="24"/>
          <w:szCs w:val="24"/>
          <w:lang w:eastAsia="ru-RU"/>
        </w:rPr>
        <w:t xml:space="preserve"> года.</w:t>
      </w:r>
      <w:r w:rsidR="001177A8" w:rsidRPr="00D17CE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1265A" w:rsidRPr="00D17CE7" w:rsidRDefault="0001265A" w:rsidP="0056626E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01265A" w:rsidRPr="00D17CE7" w:rsidRDefault="0001265A" w:rsidP="0056626E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01265A" w:rsidRPr="00D17CE7" w:rsidRDefault="0001265A" w:rsidP="0056626E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01265A" w:rsidRPr="00D17CE7" w:rsidRDefault="0001265A" w:rsidP="0056626E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sectPr w:rsidR="0001265A" w:rsidRPr="00D17CE7" w:rsidSect="006663DE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39" w:rsidRDefault="003F1539" w:rsidP="00EC41BE">
      <w:pPr>
        <w:spacing w:after="0" w:line="240" w:lineRule="auto"/>
      </w:pPr>
      <w:r>
        <w:separator/>
      </w:r>
    </w:p>
  </w:endnote>
  <w:endnote w:type="continuationSeparator" w:id="0">
    <w:p w:rsidR="003F1539" w:rsidRDefault="003F1539" w:rsidP="00EC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39" w:rsidRDefault="003F1539" w:rsidP="00EC41BE">
      <w:pPr>
        <w:spacing w:after="0" w:line="240" w:lineRule="auto"/>
      </w:pPr>
      <w:r>
        <w:separator/>
      </w:r>
    </w:p>
  </w:footnote>
  <w:footnote w:type="continuationSeparator" w:id="0">
    <w:p w:rsidR="003F1539" w:rsidRDefault="003F1539" w:rsidP="00EC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49CA"/>
    <w:multiLevelType w:val="multilevel"/>
    <w:tmpl w:val="52EC998E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84855D8"/>
    <w:multiLevelType w:val="multilevel"/>
    <w:tmpl w:val="1014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0481D"/>
    <w:multiLevelType w:val="hybridMultilevel"/>
    <w:tmpl w:val="016CC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E3E2A"/>
    <w:multiLevelType w:val="multilevel"/>
    <w:tmpl w:val="2A6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4036E"/>
    <w:multiLevelType w:val="multilevel"/>
    <w:tmpl w:val="7C985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457660"/>
    <w:multiLevelType w:val="multilevel"/>
    <w:tmpl w:val="0B34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A38EC"/>
    <w:multiLevelType w:val="multilevel"/>
    <w:tmpl w:val="F374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CB47B4"/>
    <w:multiLevelType w:val="multilevel"/>
    <w:tmpl w:val="28FCB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916EED"/>
    <w:multiLevelType w:val="multilevel"/>
    <w:tmpl w:val="84A8B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8B"/>
    <w:rsid w:val="0001265A"/>
    <w:rsid w:val="00027369"/>
    <w:rsid w:val="000328F1"/>
    <w:rsid w:val="00037951"/>
    <w:rsid w:val="00096811"/>
    <w:rsid w:val="000A7C4F"/>
    <w:rsid w:val="000C0213"/>
    <w:rsid w:val="000C5231"/>
    <w:rsid w:val="000C74DA"/>
    <w:rsid w:val="000E6135"/>
    <w:rsid w:val="001177A8"/>
    <w:rsid w:val="00135E8A"/>
    <w:rsid w:val="00164574"/>
    <w:rsid w:val="0016511B"/>
    <w:rsid w:val="00171FB2"/>
    <w:rsid w:val="001E1E98"/>
    <w:rsid w:val="001E7C30"/>
    <w:rsid w:val="00201F91"/>
    <w:rsid w:val="00205E6A"/>
    <w:rsid w:val="002272C0"/>
    <w:rsid w:val="00234BBF"/>
    <w:rsid w:val="00237C6D"/>
    <w:rsid w:val="002558C4"/>
    <w:rsid w:val="002859AB"/>
    <w:rsid w:val="00291AD6"/>
    <w:rsid w:val="00291C99"/>
    <w:rsid w:val="002B16E7"/>
    <w:rsid w:val="003228C5"/>
    <w:rsid w:val="003363DC"/>
    <w:rsid w:val="00346B45"/>
    <w:rsid w:val="00380250"/>
    <w:rsid w:val="00382928"/>
    <w:rsid w:val="00395D50"/>
    <w:rsid w:val="003C07B6"/>
    <w:rsid w:val="003E67CC"/>
    <w:rsid w:val="003F1539"/>
    <w:rsid w:val="00415C14"/>
    <w:rsid w:val="004816F0"/>
    <w:rsid w:val="004A4C2E"/>
    <w:rsid w:val="004F3E8F"/>
    <w:rsid w:val="00513A79"/>
    <w:rsid w:val="00551A15"/>
    <w:rsid w:val="0055785D"/>
    <w:rsid w:val="00562E61"/>
    <w:rsid w:val="00563ECE"/>
    <w:rsid w:val="0056626E"/>
    <w:rsid w:val="005A2F48"/>
    <w:rsid w:val="005C52D4"/>
    <w:rsid w:val="005F0E0D"/>
    <w:rsid w:val="006438B6"/>
    <w:rsid w:val="006663DE"/>
    <w:rsid w:val="006E5556"/>
    <w:rsid w:val="00713CA0"/>
    <w:rsid w:val="007334C4"/>
    <w:rsid w:val="00786DD9"/>
    <w:rsid w:val="007A0AB6"/>
    <w:rsid w:val="007B46FD"/>
    <w:rsid w:val="007C7BF4"/>
    <w:rsid w:val="007D31D4"/>
    <w:rsid w:val="007D5C8A"/>
    <w:rsid w:val="007F3713"/>
    <w:rsid w:val="00803771"/>
    <w:rsid w:val="008439E2"/>
    <w:rsid w:val="00854BB7"/>
    <w:rsid w:val="008662B4"/>
    <w:rsid w:val="00866C07"/>
    <w:rsid w:val="008A0619"/>
    <w:rsid w:val="008C2A01"/>
    <w:rsid w:val="008C4B84"/>
    <w:rsid w:val="008D77CA"/>
    <w:rsid w:val="008D7DC4"/>
    <w:rsid w:val="008E7441"/>
    <w:rsid w:val="00904EB9"/>
    <w:rsid w:val="00911A0A"/>
    <w:rsid w:val="009161EA"/>
    <w:rsid w:val="00963689"/>
    <w:rsid w:val="009A774D"/>
    <w:rsid w:val="009C7EA1"/>
    <w:rsid w:val="009F4D0B"/>
    <w:rsid w:val="00A03D44"/>
    <w:rsid w:val="00A615D3"/>
    <w:rsid w:val="00AA2300"/>
    <w:rsid w:val="00AD6D79"/>
    <w:rsid w:val="00AF24D7"/>
    <w:rsid w:val="00B14D6C"/>
    <w:rsid w:val="00B56700"/>
    <w:rsid w:val="00B66B7D"/>
    <w:rsid w:val="00B8659E"/>
    <w:rsid w:val="00BB3F41"/>
    <w:rsid w:val="00C0798B"/>
    <w:rsid w:val="00C11156"/>
    <w:rsid w:val="00C13602"/>
    <w:rsid w:val="00C3488F"/>
    <w:rsid w:val="00C66B68"/>
    <w:rsid w:val="00CD4C7C"/>
    <w:rsid w:val="00D003F0"/>
    <w:rsid w:val="00D17CE7"/>
    <w:rsid w:val="00D24EFA"/>
    <w:rsid w:val="00D2524D"/>
    <w:rsid w:val="00D26A8A"/>
    <w:rsid w:val="00D46EA1"/>
    <w:rsid w:val="00E405A3"/>
    <w:rsid w:val="00E4405C"/>
    <w:rsid w:val="00E834EB"/>
    <w:rsid w:val="00EC41BE"/>
    <w:rsid w:val="00ED21A0"/>
    <w:rsid w:val="00EF4BF8"/>
    <w:rsid w:val="00F17970"/>
    <w:rsid w:val="00F7562F"/>
    <w:rsid w:val="00F96A0E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F394-5851-4172-9E37-B7253D8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дресат (кому)"/>
    <w:basedOn w:val="a"/>
    <w:rsid w:val="007D31D4"/>
    <w:pPr>
      <w:suppressAutoHyphens/>
      <w:spacing w:after="0" w:line="240" w:lineRule="auto"/>
    </w:pPr>
    <w:rPr>
      <w:rFonts w:eastAsia="Courier New" w:cs="Times New Roman"/>
      <w:b/>
      <w:bCs/>
      <w:i/>
      <w:iCs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1B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1BE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8A06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65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D4160-7CF8-4DBD-B6B1-C88E7298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22</cp:revision>
  <cp:lastPrinted>2024-11-07T07:26:00Z</cp:lastPrinted>
  <dcterms:created xsi:type="dcterms:W3CDTF">2024-10-16T15:05:00Z</dcterms:created>
  <dcterms:modified xsi:type="dcterms:W3CDTF">2024-11-07T07:40:00Z</dcterms:modified>
</cp:coreProperties>
</file>