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CC6E9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0A67C0CC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>КОСТАРЕВСКОГО СЕЛЬСКОГО ПОСЕЛЕНИЯ</w:t>
      </w:r>
    </w:p>
    <w:p w14:paraId="495C1804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 xml:space="preserve">КАМЫШИНСКОГО МУНИЦИПАЛЬНОГО РАЙОНА </w:t>
      </w:r>
    </w:p>
    <w:p w14:paraId="6D123D59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14:paraId="6FC86EBF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4D997B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060CE0" w14:textId="77777777" w:rsidR="007775E7" w:rsidRPr="007775E7" w:rsidRDefault="007775E7" w:rsidP="007775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>РАСПОРЯЖЕНИЕ</w:t>
      </w:r>
    </w:p>
    <w:p w14:paraId="3E28DDB1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CDB3EE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7C8921" w14:textId="531EC04D" w:rsidR="007775E7" w:rsidRPr="007775E7" w:rsidRDefault="007775E7" w:rsidP="007775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 xml:space="preserve">   от «</w:t>
      </w:r>
      <w:r w:rsidR="00F3200E">
        <w:rPr>
          <w:rFonts w:ascii="Times New Roman" w:hAnsi="Times New Roman"/>
          <w:b/>
          <w:sz w:val="24"/>
          <w:szCs w:val="24"/>
        </w:rPr>
        <w:t>22</w:t>
      </w:r>
      <w:r w:rsidRPr="007775E7">
        <w:rPr>
          <w:rFonts w:ascii="Times New Roman" w:hAnsi="Times New Roman"/>
          <w:b/>
          <w:sz w:val="24"/>
          <w:szCs w:val="24"/>
        </w:rPr>
        <w:t xml:space="preserve">» </w:t>
      </w:r>
      <w:r w:rsidR="00F3200E">
        <w:rPr>
          <w:rFonts w:ascii="Times New Roman" w:hAnsi="Times New Roman"/>
          <w:b/>
          <w:sz w:val="24"/>
          <w:szCs w:val="24"/>
        </w:rPr>
        <w:t>апреля</w:t>
      </w:r>
      <w:r w:rsidRPr="007775E7">
        <w:rPr>
          <w:rFonts w:ascii="Times New Roman" w:hAnsi="Times New Roman"/>
          <w:b/>
          <w:sz w:val="24"/>
          <w:szCs w:val="24"/>
        </w:rPr>
        <w:t xml:space="preserve"> 20</w:t>
      </w:r>
      <w:r w:rsidR="00D06534">
        <w:rPr>
          <w:rFonts w:ascii="Times New Roman" w:hAnsi="Times New Roman"/>
          <w:b/>
          <w:sz w:val="24"/>
          <w:szCs w:val="24"/>
        </w:rPr>
        <w:t>2</w:t>
      </w:r>
      <w:r w:rsidR="00F3200E">
        <w:rPr>
          <w:rFonts w:ascii="Times New Roman" w:hAnsi="Times New Roman"/>
          <w:b/>
          <w:sz w:val="24"/>
          <w:szCs w:val="24"/>
        </w:rPr>
        <w:t>4</w:t>
      </w:r>
      <w:r w:rsidRPr="007775E7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№ </w:t>
      </w:r>
      <w:r w:rsidR="00F3200E">
        <w:rPr>
          <w:rFonts w:ascii="Times New Roman" w:hAnsi="Times New Roman"/>
          <w:b/>
          <w:sz w:val="24"/>
          <w:szCs w:val="24"/>
        </w:rPr>
        <w:t>13</w:t>
      </w:r>
      <w:r w:rsidRPr="007775E7">
        <w:rPr>
          <w:rFonts w:ascii="Times New Roman" w:hAnsi="Times New Roman"/>
          <w:b/>
          <w:sz w:val="24"/>
          <w:szCs w:val="24"/>
        </w:rPr>
        <w:t xml:space="preserve"> -Р</w:t>
      </w:r>
    </w:p>
    <w:p w14:paraId="7AA57E64" w14:textId="77777777" w:rsidR="007775E7" w:rsidRPr="007775E7" w:rsidRDefault="007775E7" w:rsidP="007775E7">
      <w:pPr>
        <w:pStyle w:val="Style5"/>
        <w:widowControl/>
        <w:rPr>
          <w:rStyle w:val="FontStyle12"/>
          <w:sz w:val="24"/>
          <w:szCs w:val="24"/>
        </w:rPr>
      </w:pPr>
    </w:p>
    <w:p w14:paraId="39EEC681" w14:textId="77777777" w:rsidR="007775E7" w:rsidRPr="007775E7" w:rsidRDefault="007775E7" w:rsidP="007775E7">
      <w:pPr>
        <w:pStyle w:val="Style5"/>
        <w:widowControl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«О материальной помощи»</w:t>
      </w:r>
    </w:p>
    <w:p w14:paraId="1842063A" w14:textId="77777777" w:rsidR="007775E7" w:rsidRPr="007775E7" w:rsidRDefault="007775E7" w:rsidP="007775E7">
      <w:pPr>
        <w:pStyle w:val="Style6"/>
        <w:widowControl/>
        <w:spacing w:line="240" w:lineRule="exact"/>
      </w:pPr>
    </w:p>
    <w:p w14:paraId="37F59DDC" w14:textId="77777777" w:rsidR="007775E7" w:rsidRPr="007775E7" w:rsidRDefault="007775E7" w:rsidP="007775E7">
      <w:pPr>
        <w:pStyle w:val="Style6"/>
        <w:widowControl/>
        <w:rPr>
          <w:rStyle w:val="FontStyle12"/>
          <w:sz w:val="24"/>
          <w:szCs w:val="24"/>
        </w:rPr>
      </w:pPr>
    </w:p>
    <w:p w14:paraId="64B5E300" w14:textId="31664685" w:rsidR="007775E7" w:rsidRPr="007775E7" w:rsidRDefault="007775E7" w:rsidP="007775E7">
      <w:pPr>
        <w:pStyle w:val="Style6"/>
        <w:widowControl/>
        <w:jc w:val="both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В соответствии с решением Костаревского сельского Совета от «</w:t>
      </w:r>
      <w:r w:rsidR="00F3200E">
        <w:rPr>
          <w:rStyle w:val="FontStyle12"/>
          <w:sz w:val="24"/>
          <w:szCs w:val="24"/>
        </w:rPr>
        <w:t>12</w:t>
      </w:r>
      <w:r w:rsidRPr="007775E7">
        <w:rPr>
          <w:rStyle w:val="FontStyle12"/>
          <w:sz w:val="24"/>
          <w:szCs w:val="24"/>
        </w:rPr>
        <w:t>» января 20</w:t>
      </w:r>
      <w:r w:rsidR="00F3200E">
        <w:rPr>
          <w:rStyle w:val="FontStyle12"/>
          <w:sz w:val="24"/>
          <w:szCs w:val="24"/>
        </w:rPr>
        <w:t>24</w:t>
      </w:r>
      <w:r w:rsidRPr="007775E7">
        <w:rPr>
          <w:rStyle w:val="FontStyle12"/>
          <w:sz w:val="24"/>
          <w:szCs w:val="24"/>
        </w:rPr>
        <w:t xml:space="preserve"> года № </w:t>
      </w:r>
      <w:r w:rsidR="00F3200E">
        <w:rPr>
          <w:rStyle w:val="FontStyle12"/>
          <w:sz w:val="24"/>
          <w:szCs w:val="24"/>
        </w:rPr>
        <w:t>36</w:t>
      </w:r>
      <w:r w:rsidRPr="007775E7">
        <w:rPr>
          <w:rStyle w:val="FontStyle12"/>
          <w:sz w:val="24"/>
          <w:szCs w:val="24"/>
        </w:rPr>
        <w:t xml:space="preserve"> 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</w:t>
      </w:r>
      <w:bookmarkStart w:id="0" w:name="_GoBack"/>
      <w:bookmarkEnd w:id="0"/>
      <w:r w:rsidRPr="007775E7">
        <w:rPr>
          <w:rStyle w:val="FontStyle12"/>
          <w:sz w:val="24"/>
          <w:szCs w:val="24"/>
        </w:rPr>
        <w:t xml:space="preserve">ения на </w:t>
      </w:r>
      <w:r w:rsidR="00741BC8">
        <w:rPr>
          <w:rStyle w:val="FontStyle12"/>
          <w:sz w:val="24"/>
          <w:szCs w:val="24"/>
        </w:rPr>
        <w:t>202</w:t>
      </w:r>
      <w:r w:rsidR="00F3200E">
        <w:rPr>
          <w:rStyle w:val="FontStyle12"/>
          <w:sz w:val="24"/>
          <w:szCs w:val="24"/>
        </w:rPr>
        <w:t>4</w:t>
      </w:r>
      <w:r w:rsidRPr="007775E7">
        <w:rPr>
          <w:rStyle w:val="FontStyle12"/>
          <w:sz w:val="24"/>
          <w:szCs w:val="24"/>
        </w:rPr>
        <w:t xml:space="preserve"> год», руководствуясь Уставом Костаревского сельского поселения</w:t>
      </w:r>
    </w:p>
    <w:p w14:paraId="30D26E49" w14:textId="77777777" w:rsidR="007775E7" w:rsidRPr="007775E7" w:rsidRDefault="007775E7" w:rsidP="007775E7">
      <w:pPr>
        <w:pStyle w:val="Style7"/>
        <w:widowControl/>
        <w:spacing w:line="317" w:lineRule="exact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 xml:space="preserve">     </w:t>
      </w:r>
    </w:p>
    <w:p w14:paraId="13DDC6F5" w14:textId="4EDC0725" w:rsidR="007775E7" w:rsidRPr="007775E7" w:rsidRDefault="007775E7" w:rsidP="007775E7">
      <w:pPr>
        <w:pStyle w:val="Style7"/>
        <w:widowControl/>
        <w:spacing w:line="317" w:lineRule="exact"/>
        <w:jc w:val="both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 xml:space="preserve">     1. Предоставить главному специалисту администрации Костаревского сельского поселения Матвейчук Ольге Алексеевне материальную помощь в размере двух должностных окладов с учетом ежемесячной надбавки к должностному окладу за классный чин.</w:t>
      </w:r>
    </w:p>
    <w:p w14:paraId="3E264FB7" w14:textId="77777777" w:rsidR="007775E7" w:rsidRPr="007775E7" w:rsidRDefault="007775E7" w:rsidP="007775E7">
      <w:pPr>
        <w:pStyle w:val="Style6"/>
        <w:widowControl/>
        <w:ind w:firstLine="0"/>
        <w:jc w:val="both"/>
        <w:rPr>
          <w:rStyle w:val="FontStyle12"/>
          <w:sz w:val="24"/>
          <w:szCs w:val="24"/>
        </w:rPr>
      </w:pPr>
    </w:p>
    <w:p w14:paraId="5ECCE77C" w14:textId="2D272213" w:rsidR="007775E7" w:rsidRPr="007775E7" w:rsidRDefault="007775E7" w:rsidP="007775E7">
      <w:pPr>
        <w:pStyle w:val="Style6"/>
        <w:widowControl/>
        <w:ind w:firstLine="0"/>
        <w:jc w:val="both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2.</w:t>
      </w:r>
      <w:r w:rsidR="00AB5545">
        <w:rPr>
          <w:rStyle w:val="FontStyle12"/>
          <w:sz w:val="24"/>
          <w:szCs w:val="24"/>
        </w:rPr>
        <w:t xml:space="preserve"> </w:t>
      </w:r>
      <w:r w:rsidRPr="007775E7">
        <w:rPr>
          <w:rStyle w:val="FontStyle12"/>
          <w:sz w:val="24"/>
          <w:szCs w:val="24"/>
        </w:rPr>
        <w:t>Настоящее распоряжение вступает в силу с момента его подписания.</w:t>
      </w:r>
    </w:p>
    <w:p w14:paraId="75D96F3D" w14:textId="77777777" w:rsidR="007775E7" w:rsidRPr="007775E7" w:rsidRDefault="007775E7" w:rsidP="007775E7">
      <w:pPr>
        <w:pStyle w:val="Style5"/>
        <w:widowControl/>
        <w:spacing w:line="240" w:lineRule="exact"/>
        <w:jc w:val="both"/>
      </w:pPr>
    </w:p>
    <w:p w14:paraId="318D6648" w14:textId="77777777" w:rsidR="007775E7" w:rsidRPr="007775E7" w:rsidRDefault="007775E7" w:rsidP="007775E7">
      <w:pPr>
        <w:pStyle w:val="Style5"/>
        <w:widowControl/>
        <w:spacing w:line="240" w:lineRule="exact"/>
        <w:jc w:val="both"/>
      </w:pPr>
    </w:p>
    <w:p w14:paraId="18999A05" w14:textId="77777777" w:rsidR="007775E7" w:rsidRPr="007775E7" w:rsidRDefault="007775E7" w:rsidP="007775E7">
      <w:pPr>
        <w:pStyle w:val="Style5"/>
        <w:widowControl/>
        <w:spacing w:line="240" w:lineRule="exact"/>
        <w:jc w:val="both"/>
      </w:pPr>
    </w:p>
    <w:p w14:paraId="57B67EB1" w14:textId="77777777" w:rsidR="007775E7" w:rsidRPr="007775E7" w:rsidRDefault="007775E7" w:rsidP="007775E7">
      <w:pPr>
        <w:pStyle w:val="Style5"/>
        <w:widowControl/>
        <w:spacing w:line="240" w:lineRule="exact"/>
        <w:jc w:val="both"/>
      </w:pPr>
    </w:p>
    <w:p w14:paraId="0F273414" w14:textId="77777777" w:rsidR="007775E7" w:rsidRPr="007775E7" w:rsidRDefault="007775E7" w:rsidP="007775E7">
      <w:pPr>
        <w:pStyle w:val="Style5"/>
        <w:widowControl/>
        <w:jc w:val="both"/>
        <w:outlineLvl w:val="0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Основание: личное заявление.</w:t>
      </w:r>
    </w:p>
    <w:p w14:paraId="6E05ACB1" w14:textId="77777777" w:rsidR="007775E7" w:rsidRPr="007775E7" w:rsidRDefault="007775E7" w:rsidP="007775E7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6ABF02CD" w14:textId="77777777" w:rsidR="007775E7" w:rsidRPr="007775E7" w:rsidRDefault="007775E7" w:rsidP="007775E7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3CDB6018" w14:textId="77777777" w:rsidR="007775E7" w:rsidRPr="007775E7" w:rsidRDefault="007775E7" w:rsidP="007775E7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47024898" w14:textId="2DF2B8FB" w:rsidR="007775E7" w:rsidRPr="007775E7" w:rsidRDefault="007775E7" w:rsidP="007775E7">
      <w:pPr>
        <w:pStyle w:val="Style5"/>
        <w:widowControl/>
        <w:jc w:val="both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Глав</w:t>
      </w:r>
      <w:r w:rsidR="00E662A2">
        <w:rPr>
          <w:rStyle w:val="FontStyle12"/>
          <w:sz w:val="24"/>
          <w:szCs w:val="24"/>
        </w:rPr>
        <w:t>а</w:t>
      </w:r>
      <w:r w:rsidRPr="007775E7">
        <w:rPr>
          <w:rStyle w:val="FontStyle12"/>
          <w:sz w:val="24"/>
          <w:szCs w:val="24"/>
        </w:rPr>
        <w:t xml:space="preserve"> Костаревского сельского поселения                                                </w:t>
      </w:r>
      <w:proofErr w:type="spellStart"/>
      <w:r w:rsidR="00E662A2">
        <w:rPr>
          <w:rStyle w:val="FontStyle12"/>
          <w:sz w:val="24"/>
          <w:szCs w:val="24"/>
        </w:rPr>
        <w:t>С.В.Марков</w:t>
      </w:r>
      <w:proofErr w:type="spellEnd"/>
    </w:p>
    <w:p w14:paraId="5992D5EC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43"/>
    <w:rsid w:val="0022609A"/>
    <w:rsid w:val="00244A43"/>
    <w:rsid w:val="00281DD6"/>
    <w:rsid w:val="004A5E5F"/>
    <w:rsid w:val="0067474A"/>
    <w:rsid w:val="006D50CB"/>
    <w:rsid w:val="00741BC8"/>
    <w:rsid w:val="007623EB"/>
    <w:rsid w:val="007775E7"/>
    <w:rsid w:val="00AB5545"/>
    <w:rsid w:val="00B91247"/>
    <w:rsid w:val="00CD5360"/>
    <w:rsid w:val="00D06534"/>
    <w:rsid w:val="00E662A2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F53F"/>
  <w15:chartTrackingRefBased/>
  <w15:docId w15:val="{EA8905F6-F59A-4F0D-B06E-BD614C56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775E7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75E7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75E7"/>
    <w:pPr>
      <w:widowControl w:val="0"/>
      <w:autoSpaceDE w:val="0"/>
      <w:autoSpaceDN w:val="0"/>
      <w:adjustRightInd w:val="0"/>
      <w:spacing w:after="0" w:line="281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775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21</cp:revision>
  <cp:lastPrinted>2024-04-23T08:11:00Z</cp:lastPrinted>
  <dcterms:created xsi:type="dcterms:W3CDTF">2018-09-03T11:33:00Z</dcterms:created>
  <dcterms:modified xsi:type="dcterms:W3CDTF">2024-04-23T08:11:00Z</dcterms:modified>
</cp:coreProperties>
</file>