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Default="00E20A9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6E2607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23323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071E6D">
        <w:rPr>
          <w:rFonts w:ascii="Times New Roman" w:hAnsi="Times New Roman" w:cs="Times New Roman"/>
          <w:sz w:val="24"/>
          <w:szCs w:val="24"/>
        </w:rPr>
        <w:t>27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071E6D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gramStart"/>
            <w:r w:rsidR="006E260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6E2607">
        <w:rPr>
          <w:rFonts w:ascii="Times New Roman" w:hAnsi="Times New Roman" w:cs="Times New Roman"/>
          <w:sz w:val="24"/>
          <w:szCs w:val="24"/>
        </w:rPr>
        <w:t>15</w:t>
      </w:r>
      <w:r w:rsidRPr="006A6078">
        <w:rPr>
          <w:rFonts w:ascii="Times New Roman" w:hAnsi="Times New Roman" w:cs="Times New Roman"/>
          <w:sz w:val="24"/>
          <w:szCs w:val="24"/>
        </w:rPr>
        <w:t xml:space="preserve"> от  </w:t>
      </w:r>
      <w:r w:rsidR="006E2607">
        <w:rPr>
          <w:rFonts w:ascii="Times New Roman" w:hAnsi="Times New Roman" w:cs="Times New Roman"/>
          <w:sz w:val="24"/>
          <w:szCs w:val="24"/>
        </w:rPr>
        <w:t>12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A6078" w:rsidRDefault="009E5BCE" w:rsidP="006E260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6" w:history="1">
        <w:hyperlink r:id="rId7" w:tgtFrame="_blank" w:history="1">
          <w:r w:rsidR="006E2607" w:rsidRPr="006E2607">
            <w:rPr>
              <w:rStyle w:val="a5"/>
              <w:rFonts w:ascii="Times New Roman" w:hAnsi="Times New Roman"/>
              <w:sz w:val="24"/>
              <w:szCs w:val="24"/>
              <w:shd w:val="clear" w:color="auto" w:fill="FFFFFF"/>
            </w:rPr>
            <w:t>https://kostarevskoe-sp.ru/</w:t>
          </w:r>
        </w:hyperlink>
      </w:hyperlink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6E2607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07" w:rsidRDefault="006E260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07" w:rsidRDefault="006E260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07" w:rsidRPr="006A6078" w:rsidRDefault="006E260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</w:t>
            </w:r>
            <w:proofErr w:type="gramStart"/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6E2607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6E2607">
        <w:rPr>
          <w:rFonts w:ascii="Times New Roman" w:hAnsi="Times New Roman" w:cs="Times New Roman"/>
          <w:sz w:val="24"/>
          <w:szCs w:val="24"/>
        </w:rPr>
        <w:t>15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</w:t>
      </w:r>
      <w:r w:rsidR="006E2607">
        <w:rPr>
          <w:rFonts w:ascii="Times New Roman" w:hAnsi="Times New Roman" w:cs="Times New Roman"/>
          <w:sz w:val="24"/>
          <w:szCs w:val="24"/>
        </w:rPr>
        <w:t>12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6E2607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="006E2607">
        <w:rPr>
          <w:rFonts w:ascii="Times New Roman" w:hAnsi="Times New Roman" w:cs="Times New Roman"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 xml:space="preserve">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6A6078">
        <w:rPr>
          <w:rFonts w:ascii="Times New Roman" w:hAnsi="Times New Roman" w:cs="Times New Roman"/>
          <w:sz w:val="24"/>
          <w:szCs w:val="24"/>
        </w:rPr>
        <w:t xml:space="preserve">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6E2607">
        <w:rPr>
          <w:rFonts w:ascii="Times New Roman" w:hAnsi="Times New Roman" w:cs="Times New Roman"/>
          <w:sz w:val="24"/>
          <w:szCs w:val="24"/>
        </w:rPr>
        <w:t>15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 </w:t>
      </w:r>
      <w:r w:rsidR="006E2607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proofErr w:type="gramStart"/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6E2607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6E2607"/>
    <w:rsid w:val="00712FDE"/>
    <w:rsid w:val="00763D20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5DCDF-2FEC-44F7-9707-2088E450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8</cp:revision>
  <cp:lastPrinted>2019-03-11T06:50:00Z</cp:lastPrinted>
  <dcterms:created xsi:type="dcterms:W3CDTF">2022-03-09T09:59:00Z</dcterms:created>
  <dcterms:modified xsi:type="dcterms:W3CDTF">2023-12-29T06:40:00Z</dcterms:modified>
</cp:coreProperties>
</file>