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EB" w:rsidRDefault="00065EEB" w:rsidP="00065EEB">
      <w:pPr>
        <w:spacing w:after="0"/>
        <w:rPr>
          <w:rFonts w:ascii="Times New Roman" w:hAnsi="Times New Roman"/>
          <w:sz w:val="24"/>
          <w:szCs w:val="24"/>
        </w:rPr>
      </w:pPr>
    </w:p>
    <w:p w:rsidR="00065EEB" w:rsidRDefault="00065EEB" w:rsidP="00065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065EEB" w:rsidRDefault="00065EEB" w:rsidP="00065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:rsidR="00065EEB" w:rsidRDefault="00065EEB" w:rsidP="00065E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КАМЫШИНСКОГО РАЙОНА   ВОЛГОГРАДСКОЙ ОБЛАСТИ </w:t>
      </w:r>
    </w:p>
    <w:p w:rsidR="00065EEB" w:rsidRDefault="00065EEB" w:rsidP="00065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EEB" w:rsidRDefault="00065EEB" w:rsidP="00065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EEB" w:rsidRDefault="00065EEB" w:rsidP="00065EE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065EEB" w:rsidRDefault="00065EEB" w:rsidP="00065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EEB" w:rsidRDefault="00065EEB" w:rsidP="00065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EEB" w:rsidRDefault="00065EEB" w:rsidP="00065E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«</w:t>
      </w:r>
      <w:r w:rsidRPr="005263C8">
        <w:rPr>
          <w:rFonts w:ascii="Times New Roman" w:hAnsi="Times New Roman"/>
          <w:b/>
          <w:sz w:val="28"/>
          <w:szCs w:val="28"/>
        </w:rPr>
        <w:t>0</w:t>
      </w:r>
      <w:r w:rsidRPr="0012617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065EEB" w:rsidRDefault="00065EEB" w:rsidP="00065EEB">
      <w:pPr>
        <w:spacing w:after="0"/>
        <w:rPr>
          <w:rFonts w:ascii="Times New Roman" w:hAnsi="Times New Roman"/>
          <w:sz w:val="24"/>
          <w:szCs w:val="24"/>
        </w:rPr>
      </w:pPr>
    </w:p>
    <w:p w:rsidR="00065EEB" w:rsidRDefault="00065EEB" w:rsidP="00065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совмещении должностей</w:t>
      </w:r>
      <w:r>
        <w:rPr>
          <w:rFonts w:ascii="Times New Roman" w:hAnsi="Times New Roman"/>
          <w:sz w:val="28"/>
          <w:szCs w:val="28"/>
        </w:rPr>
        <w:t>»</w:t>
      </w:r>
    </w:p>
    <w:p w:rsidR="00065EEB" w:rsidRDefault="00065EEB" w:rsidP="0006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EEB" w:rsidRDefault="00065EEB" w:rsidP="0006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EEB" w:rsidRPr="00527CED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В связи с временной нетрудоспособностью главного специалиста</w:t>
      </w:r>
      <w:r w:rsidRPr="00A71C0C">
        <w:rPr>
          <w:rFonts w:ascii="Times New Roman" w:hAnsi="Times New Roman"/>
          <w:sz w:val="28"/>
          <w:szCs w:val="28"/>
        </w:rPr>
        <w:t xml:space="preserve"> администрации Костаревского сельского поселения Матвейчук Ольг</w:t>
      </w:r>
      <w:r>
        <w:rPr>
          <w:rFonts w:ascii="Times New Roman" w:hAnsi="Times New Roman"/>
          <w:sz w:val="28"/>
          <w:szCs w:val="28"/>
        </w:rPr>
        <w:t>и</w:t>
      </w:r>
      <w:r w:rsidRPr="00A71C0C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ы, с 03.07.2023 года по дату выхода Матвейчук О.А., возложить обязанности главного специалиста администрации Костаревского сельского поселения в порядке совмещения должностей на ведущего специалиста администрации Костаревского сельского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Хавалкину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Наталию Владимировну.</w:t>
      </w:r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Костаревского</w:t>
      </w:r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С.В.Марков</w:t>
      </w:r>
      <w:proofErr w:type="spellEnd"/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распоряжением ознакомлена       _________________ </w:t>
      </w:r>
      <w:proofErr w:type="spellStart"/>
      <w:r>
        <w:rPr>
          <w:rFonts w:ascii="Times New Roman" w:hAnsi="Times New Roman"/>
          <w:sz w:val="28"/>
          <w:szCs w:val="28"/>
        </w:rPr>
        <w:t>Н.В.Хавалкина</w:t>
      </w:r>
      <w:proofErr w:type="spellEnd"/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«04»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65EEB" w:rsidRDefault="00065EEB" w:rsidP="00065EEB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EEB" w:rsidRDefault="00065EEB" w:rsidP="0006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EEB" w:rsidRDefault="00065EEB" w:rsidP="0006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264" w:rsidRDefault="00C62264"/>
    <w:sectPr w:rsidR="00C6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29"/>
    <w:rsid w:val="00065EEB"/>
    <w:rsid w:val="003B2929"/>
    <w:rsid w:val="00C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9F74-06BF-4B68-AEEA-9CA0495E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2023-07-12T07:39:00Z</cp:lastPrinted>
  <dcterms:created xsi:type="dcterms:W3CDTF">2023-07-12T07:33:00Z</dcterms:created>
  <dcterms:modified xsi:type="dcterms:W3CDTF">2023-07-12T07:40:00Z</dcterms:modified>
</cp:coreProperties>
</file>