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0D75C0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FB156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0D75C0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от 30.01.2023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года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33239" w:rsidRPr="00FB15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0D75C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Костаревского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сельского поселения за 2022г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FB1565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 xml:space="preserve">сельского Совета Камышинского муниципального района Волгоградской области </w:t>
      </w:r>
      <w:r w:rsidRPr="000D75C0">
        <w:rPr>
          <w:rFonts w:ascii="Times New Roman" w:hAnsi="Times New Roman" w:cs="Times New Roman"/>
          <w:sz w:val="24"/>
          <w:szCs w:val="24"/>
        </w:rPr>
        <w:t xml:space="preserve">№ </w:t>
      </w:r>
      <w:r w:rsidR="000D75C0" w:rsidRPr="000D75C0">
        <w:rPr>
          <w:rFonts w:ascii="Times New Roman" w:hAnsi="Times New Roman" w:cs="Times New Roman"/>
          <w:sz w:val="24"/>
          <w:szCs w:val="24"/>
        </w:rPr>
        <w:t>12</w:t>
      </w:r>
      <w:r w:rsidRPr="000D75C0">
        <w:rPr>
          <w:rFonts w:ascii="Times New Roman" w:hAnsi="Times New Roman" w:cs="Times New Roman"/>
          <w:sz w:val="24"/>
          <w:szCs w:val="24"/>
        </w:rPr>
        <w:t xml:space="preserve"> от  </w:t>
      </w:r>
      <w:r w:rsidR="000D75C0" w:rsidRPr="000D75C0">
        <w:rPr>
          <w:rFonts w:ascii="Times New Roman" w:hAnsi="Times New Roman" w:cs="Times New Roman"/>
          <w:sz w:val="24"/>
          <w:szCs w:val="24"/>
        </w:rPr>
        <w:t>19</w:t>
      </w:r>
      <w:r w:rsidRPr="000D75C0">
        <w:rPr>
          <w:rFonts w:ascii="Times New Roman" w:hAnsi="Times New Roman" w:cs="Times New Roman"/>
          <w:sz w:val="24"/>
          <w:szCs w:val="24"/>
        </w:rPr>
        <w:t>.0</w:t>
      </w:r>
      <w:r w:rsidR="000D75C0" w:rsidRPr="000D75C0">
        <w:rPr>
          <w:rFonts w:ascii="Times New Roman" w:hAnsi="Times New Roman" w:cs="Times New Roman"/>
          <w:sz w:val="24"/>
          <w:szCs w:val="24"/>
        </w:rPr>
        <w:t>7</w:t>
      </w:r>
      <w:r w:rsidRPr="000D75C0">
        <w:rPr>
          <w:rFonts w:ascii="Times New Roman" w:hAnsi="Times New Roman" w:cs="Times New Roman"/>
          <w:sz w:val="24"/>
          <w:szCs w:val="24"/>
        </w:rPr>
        <w:t>.2021г</w:t>
      </w:r>
      <w:r w:rsidRPr="00FB1565">
        <w:rPr>
          <w:rFonts w:ascii="Times New Roman" w:hAnsi="Times New Roman" w:cs="Times New Roman"/>
          <w:sz w:val="24"/>
          <w:szCs w:val="24"/>
        </w:rPr>
        <w:t xml:space="preserve"> «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0D75C0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Pr="00FB1565">
        <w:rPr>
          <w:rFonts w:ascii="Times New Roman" w:hAnsi="Times New Roman" w:cs="Times New Roman"/>
          <w:sz w:val="24"/>
          <w:szCs w:val="24"/>
        </w:rPr>
        <w:t>»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, </w:t>
      </w:r>
      <w:r w:rsidRPr="00FB156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FB1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FB1565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0D75C0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4C6558" w:rsidRPr="00FB1565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Pr="00FB1565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9E5BCE" w:rsidRPr="00FB1565">
        <w:rPr>
          <w:rFonts w:ascii="Times New Roman" w:hAnsi="Times New Roman" w:cs="Times New Roman"/>
          <w:sz w:val="24"/>
          <w:szCs w:val="24"/>
        </w:rPr>
        <w:t xml:space="preserve"> согласно </w:t>
      </w:r>
      <w:bookmarkStart w:id="1" w:name="_GoBack"/>
      <w:bookmarkEnd w:id="1"/>
      <w:r w:rsidR="000D75C0" w:rsidRPr="00FB1565">
        <w:rPr>
          <w:rFonts w:ascii="Times New Roman" w:hAnsi="Times New Roman" w:cs="Times New Roman"/>
          <w:sz w:val="24"/>
          <w:szCs w:val="24"/>
        </w:rPr>
        <w:t>приложению,</w:t>
      </w:r>
      <w:r w:rsidR="009E5BCE" w:rsidRPr="00FB1565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p w:rsidR="00233239" w:rsidRPr="00FB1565" w:rsidRDefault="009E5BCE" w:rsidP="000D75C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tgtFrame="_blank" w:history="1">
        <w:r w:rsidR="000D75C0" w:rsidRPr="00B61F41">
          <w:rPr>
            <w:rFonts w:ascii="Times New Roman" w:hAnsi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 w:rsidR="000D75C0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FB1565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FB1565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FB1565" w:rsidTr="009E5BCE">
        <w:tc>
          <w:tcPr>
            <w:tcW w:w="4786" w:type="dxa"/>
          </w:tcPr>
          <w:p w:rsidR="009E5BCE" w:rsidRPr="00FB1565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FB1565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0D75C0">
              <w:rPr>
                <w:rFonts w:ascii="Times New Roman" w:hAnsi="Times New Roman" w:cs="Times New Roman"/>
                <w:sz w:val="24"/>
                <w:szCs w:val="24"/>
              </w:rPr>
              <w:t>8-Р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7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5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D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0D75C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Костаревского </w:t>
            </w:r>
            <w:r w:rsidR="004C6558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сельского поселения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FB1565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FB1565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FB1565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0D75C0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color w:val="00000A"/>
          <w:sz w:val="24"/>
          <w:szCs w:val="24"/>
        </w:rPr>
        <w:t>сельского поселения за 2022</w:t>
      </w:r>
      <w:r w:rsidR="000D75C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FB1565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0D75C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0D75C0" w:rsidRP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0D75C0">
        <w:rPr>
          <w:rFonts w:ascii="Times New Roman" w:hAnsi="Times New Roman" w:cs="Times New Roman"/>
          <w:sz w:val="24"/>
          <w:szCs w:val="24"/>
        </w:rPr>
        <w:t xml:space="preserve">сельского Совета Камышинского муниципального района Волгоградской области № </w:t>
      </w:r>
      <w:r w:rsidR="000D75C0" w:rsidRPr="000D75C0">
        <w:rPr>
          <w:rFonts w:ascii="Times New Roman" w:hAnsi="Times New Roman" w:cs="Times New Roman"/>
          <w:sz w:val="24"/>
          <w:szCs w:val="24"/>
        </w:rPr>
        <w:t>12</w:t>
      </w:r>
      <w:r w:rsidRPr="000D75C0">
        <w:rPr>
          <w:rFonts w:ascii="Times New Roman" w:hAnsi="Times New Roman" w:cs="Times New Roman"/>
          <w:sz w:val="24"/>
          <w:szCs w:val="24"/>
        </w:rPr>
        <w:t xml:space="preserve"> </w:t>
      </w:r>
      <w:r w:rsidR="000D75C0" w:rsidRPr="000D75C0">
        <w:rPr>
          <w:rFonts w:ascii="Times New Roman" w:hAnsi="Times New Roman" w:cs="Times New Roman"/>
          <w:sz w:val="24"/>
          <w:szCs w:val="24"/>
        </w:rPr>
        <w:t>от 19.07.2021г</w:t>
      </w:r>
      <w:r w:rsidRPr="000D75C0">
        <w:rPr>
          <w:rFonts w:ascii="Times New Roman" w:hAnsi="Times New Roman" w:cs="Times New Roman"/>
          <w:sz w:val="24"/>
          <w:szCs w:val="24"/>
        </w:rPr>
        <w:t xml:space="preserve"> «</w:t>
      </w:r>
      <w:r w:rsidR="00FB1565" w:rsidRPr="000D75C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0D75C0" w:rsidRPr="000D75C0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0D75C0">
        <w:rPr>
          <w:rFonts w:ascii="Times New Roman" w:hAnsi="Times New Roman" w:cs="Times New Roman"/>
          <w:color w:val="00000A"/>
          <w:sz w:val="24"/>
          <w:szCs w:val="24"/>
        </w:rPr>
        <w:t xml:space="preserve">сельского </w:t>
      </w:r>
      <w:r w:rsidR="000D75C0" w:rsidRPr="000D75C0">
        <w:rPr>
          <w:rFonts w:ascii="Times New Roman" w:hAnsi="Times New Roman" w:cs="Times New Roman"/>
          <w:color w:val="00000A"/>
          <w:sz w:val="24"/>
          <w:szCs w:val="24"/>
        </w:rPr>
        <w:t>поселения</w:t>
      </w:r>
      <w:r w:rsidR="000D75C0" w:rsidRPr="000D75C0">
        <w:rPr>
          <w:rFonts w:ascii="Times New Roman" w:hAnsi="Times New Roman" w:cs="Times New Roman"/>
          <w:sz w:val="24"/>
          <w:szCs w:val="24"/>
        </w:rPr>
        <w:t xml:space="preserve">» </w:t>
      </w:r>
      <w:r w:rsidR="000D75C0" w:rsidRPr="000D75C0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0D75C0">
        <w:rPr>
          <w:rFonts w:ascii="Times New Roman" w:hAnsi="Times New Roman" w:cs="Times New Roman"/>
          <w:sz w:val="24"/>
          <w:szCs w:val="24"/>
        </w:rPr>
        <w:t xml:space="preserve">далее - Положение о виде контроля) в </w:t>
      </w:r>
      <w:proofErr w:type="spellStart"/>
      <w:r w:rsidR="000D75C0" w:rsidRPr="000D75C0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Pr="000D75C0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</w:t>
      </w:r>
      <w:r w:rsidR="000D75C0" w:rsidRPr="000D75C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D75C0" w:rsidRPr="000D75C0">
        <w:rPr>
          <w:rFonts w:ascii="Times New Roman" w:hAnsi="Times New Roman" w:cs="Times New Roman"/>
          <w:color w:val="00000A"/>
          <w:sz w:val="24"/>
          <w:szCs w:val="24"/>
        </w:rPr>
        <w:t>жилищный контроль,</w:t>
      </w:r>
      <w:r w:rsidR="00FB1565" w:rsidRPr="000D75C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D75C0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0D75C0" w:rsidRP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0D75C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45B22" w:rsidRPr="000D75C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C0">
        <w:rPr>
          <w:rFonts w:ascii="Times New Roman" w:hAnsi="Times New Roman" w:cs="Times New Roman"/>
          <w:sz w:val="24"/>
          <w:szCs w:val="24"/>
        </w:rPr>
        <w:t> </w:t>
      </w:r>
      <w:r w:rsidR="00233239" w:rsidRPr="000D75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75C0" w:rsidRP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0D75C0">
        <w:rPr>
          <w:rFonts w:ascii="Times New Roman" w:hAnsi="Times New Roman" w:cs="Times New Roman"/>
          <w:sz w:val="24"/>
          <w:szCs w:val="24"/>
        </w:rPr>
        <w:t>сельского поселения осуществляет муниципальный контроль в соответствии со следующими нормативными правовыми актами</w:t>
      </w:r>
      <w:r w:rsidRPr="000D75C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0D75C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C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0D75C0">
        <w:rPr>
          <w:rFonts w:ascii="Times New Roman" w:hAnsi="Times New Roman" w:cs="Times New Roman"/>
          <w:sz w:val="24"/>
          <w:szCs w:val="24"/>
        </w:rPr>
        <w:t>й</w:t>
      </w:r>
      <w:r w:rsidRPr="000D75C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0D75C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C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0D75C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C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0D75C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D7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0D75C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C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0D75C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C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5C0">
        <w:rPr>
          <w:rFonts w:ascii="Times New Roman" w:hAnsi="Times New Roman" w:cs="Times New Roman"/>
          <w:sz w:val="24"/>
          <w:szCs w:val="24"/>
        </w:rPr>
        <w:t>6</w:t>
      </w:r>
      <w:r w:rsidR="00145B22" w:rsidRPr="000D75C0">
        <w:rPr>
          <w:rFonts w:ascii="Times New Roman" w:hAnsi="Times New Roman" w:cs="Times New Roman"/>
          <w:sz w:val="24"/>
          <w:szCs w:val="24"/>
        </w:rPr>
        <w:t>)</w:t>
      </w:r>
      <w:r w:rsidR="00105B24" w:rsidRPr="000D75C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D75C0" w:rsidRP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0D75C0">
        <w:rPr>
          <w:rFonts w:ascii="Times New Roman" w:hAnsi="Times New Roman" w:cs="Times New Roman"/>
          <w:sz w:val="24"/>
          <w:szCs w:val="24"/>
        </w:rPr>
        <w:t xml:space="preserve">сельского Совета Камышинского муниципального района Волгоградской области № </w:t>
      </w:r>
      <w:r w:rsidR="000D75C0" w:rsidRPr="000D75C0">
        <w:rPr>
          <w:rFonts w:ascii="Times New Roman" w:hAnsi="Times New Roman" w:cs="Times New Roman"/>
          <w:sz w:val="24"/>
          <w:szCs w:val="24"/>
        </w:rPr>
        <w:t>12</w:t>
      </w:r>
      <w:r w:rsidR="00105B24" w:rsidRPr="000D75C0">
        <w:rPr>
          <w:rFonts w:ascii="Times New Roman" w:hAnsi="Times New Roman" w:cs="Times New Roman"/>
          <w:sz w:val="24"/>
          <w:szCs w:val="24"/>
        </w:rPr>
        <w:t xml:space="preserve"> </w:t>
      </w:r>
      <w:r w:rsidR="000D75C0" w:rsidRPr="000D75C0">
        <w:rPr>
          <w:rFonts w:ascii="Times New Roman" w:hAnsi="Times New Roman" w:cs="Times New Roman"/>
          <w:sz w:val="24"/>
          <w:szCs w:val="24"/>
        </w:rPr>
        <w:t>от 19.07.2021г</w:t>
      </w:r>
      <w:r w:rsidR="00105B24" w:rsidRPr="000D75C0">
        <w:rPr>
          <w:rFonts w:ascii="Times New Roman" w:hAnsi="Times New Roman" w:cs="Times New Roman"/>
          <w:sz w:val="24"/>
          <w:szCs w:val="24"/>
        </w:rPr>
        <w:t xml:space="preserve"> «</w:t>
      </w:r>
      <w:r w:rsidRPr="000D75C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0D75C0" w:rsidRPr="000D75C0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Pr="000D75C0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="00105B24" w:rsidRPr="000D75C0">
        <w:rPr>
          <w:rFonts w:ascii="Times New Roman" w:hAnsi="Times New Roman" w:cs="Times New Roman"/>
          <w:sz w:val="24"/>
          <w:szCs w:val="24"/>
        </w:rPr>
        <w:t>»</w:t>
      </w:r>
      <w:r w:rsidR="00233239" w:rsidRPr="000D75C0">
        <w:rPr>
          <w:rFonts w:ascii="Times New Roman" w:hAnsi="Times New Roman" w:cs="Times New Roman"/>
          <w:sz w:val="24"/>
          <w:szCs w:val="24"/>
        </w:rPr>
        <w:t>.</w:t>
      </w:r>
      <w:r w:rsidR="00105B24" w:rsidRPr="000D75C0">
        <w:rPr>
          <w:rFonts w:ascii="Times New Roman" w:hAnsi="Times New Roman" w:cs="Times New Roman"/>
          <w:sz w:val="24"/>
          <w:szCs w:val="24"/>
        </w:rPr>
        <w:tab/>
      </w:r>
      <w:r w:rsidRPr="000D75C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</w:t>
      </w:r>
      <w:r w:rsidRPr="00FB1565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и гражданами (далее – контролируемые лица) </w:t>
      </w:r>
      <w:r w:rsidR="000D75C0" w:rsidRPr="00FB1565">
        <w:rPr>
          <w:rFonts w:ascii="Times New Roman" w:hAnsi="Times New Roman" w:cs="Times New Roman"/>
          <w:sz w:val="24"/>
          <w:szCs w:val="24"/>
        </w:rPr>
        <w:t>обязательных требований,</w:t>
      </w:r>
      <w:r w:rsidRPr="00FB1565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 xml:space="preserve">сельского поселения на 2022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0D75C0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 xml:space="preserve">на 2022 год, утвержденной постановлением администрации </w:t>
      </w:r>
      <w:r w:rsidR="000D75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>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D40CE"/>
    <w:rsid w:val="000D75C0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F3201"/>
    <w:rsid w:val="00490A9B"/>
    <w:rsid w:val="004C6558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FBE6-2289-4E33-9E02-C0B4811C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D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4</cp:revision>
  <cp:lastPrinted>2023-01-30T05:47:00Z</cp:lastPrinted>
  <dcterms:created xsi:type="dcterms:W3CDTF">2022-03-09T09:59:00Z</dcterms:created>
  <dcterms:modified xsi:type="dcterms:W3CDTF">2023-01-30T05:47:00Z</dcterms:modified>
</cp:coreProperties>
</file>