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E6B" w:rsidRPr="005019AB" w:rsidRDefault="00E97E6B" w:rsidP="00E97E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E97E6B" w:rsidRPr="005019AB" w:rsidRDefault="00B95679" w:rsidP="00E97E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="00E97E6B" w:rsidRPr="005019A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97E6B" w:rsidRPr="005019AB" w:rsidRDefault="00E97E6B" w:rsidP="00E97E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>Камышинского муниципального района</w:t>
      </w:r>
    </w:p>
    <w:p w:rsidR="00E97E6B" w:rsidRPr="005019AB" w:rsidRDefault="00E97E6B" w:rsidP="00E97E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E97E6B" w:rsidRPr="005019AB" w:rsidRDefault="00E97E6B" w:rsidP="00E97E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97E6B" w:rsidRPr="005019AB" w:rsidRDefault="00E97E6B" w:rsidP="00E97E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E97E6B" w:rsidRPr="005019AB" w:rsidRDefault="00E97E6B" w:rsidP="00E97E6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97E6B" w:rsidRPr="005019AB" w:rsidRDefault="00E97E6B" w:rsidP="00E97E6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 xml:space="preserve">От </w:t>
      </w:r>
      <w:r w:rsidR="00B95679">
        <w:rPr>
          <w:rFonts w:ascii="Times New Roman" w:hAnsi="Times New Roman" w:cs="Times New Roman"/>
          <w:sz w:val="28"/>
          <w:szCs w:val="28"/>
        </w:rPr>
        <w:t>27</w:t>
      </w:r>
      <w:r w:rsidRPr="005019AB">
        <w:rPr>
          <w:rFonts w:ascii="Times New Roman" w:hAnsi="Times New Roman" w:cs="Times New Roman"/>
          <w:sz w:val="28"/>
          <w:szCs w:val="28"/>
        </w:rPr>
        <w:t>.</w:t>
      </w:r>
      <w:r w:rsidR="00B95679">
        <w:rPr>
          <w:rFonts w:ascii="Times New Roman" w:hAnsi="Times New Roman" w:cs="Times New Roman"/>
          <w:sz w:val="28"/>
          <w:szCs w:val="28"/>
        </w:rPr>
        <w:t>01</w:t>
      </w:r>
      <w:r w:rsidRPr="005019AB">
        <w:rPr>
          <w:rFonts w:ascii="Times New Roman" w:hAnsi="Times New Roman" w:cs="Times New Roman"/>
          <w:sz w:val="28"/>
          <w:szCs w:val="28"/>
        </w:rPr>
        <w:t>.202</w:t>
      </w:r>
      <w:r w:rsidR="00767653">
        <w:rPr>
          <w:rFonts w:ascii="Times New Roman" w:hAnsi="Times New Roman" w:cs="Times New Roman"/>
          <w:sz w:val="28"/>
          <w:szCs w:val="28"/>
        </w:rPr>
        <w:t>2</w:t>
      </w:r>
      <w:r w:rsidRPr="005019AB">
        <w:rPr>
          <w:rFonts w:ascii="Times New Roman" w:hAnsi="Times New Roman" w:cs="Times New Roman"/>
          <w:sz w:val="28"/>
          <w:szCs w:val="28"/>
        </w:rPr>
        <w:t xml:space="preserve">г. </w:t>
      </w:r>
      <w:r w:rsidR="00B956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5019AB">
        <w:rPr>
          <w:rFonts w:ascii="Times New Roman" w:hAnsi="Times New Roman" w:cs="Times New Roman"/>
          <w:sz w:val="28"/>
          <w:szCs w:val="28"/>
        </w:rPr>
        <w:t xml:space="preserve">№ </w:t>
      </w:r>
      <w:r w:rsidR="00B95679">
        <w:rPr>
          <w:rFonts w:ascii="Times New Roman" w:hAnsi="Times New Roman" w:cs="Times New Roman"/>
          <w:sz w:val="28"/>
          <w:szCs w:val="28"/>
        </w:rPr>
        <w:t>30-П</w:t>
      </w:r>
      <w:r w:rsidR="00767653">
        <w:rPr>
          <w:rFonts w:ascii="Times New Roman" w:hAnsi="Times New Roman" w:cs="Times New Roman"/>
          <w:sz w:val="28"/>
          <w:szCs w:val="28"/>
        </w:rPr>
        <w:t xml:space="preserve"> </w:t>
      </w:r>
      <w:r w:rsidRPr="005019A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6379"/>
        <w:gridCol w:w="3402"/>
      </w:tblGrid>
      <w:tr w:rsidR="00E97E6B" w:rsidRPr="005019AB" w:rsidTr="007424A6">
        <w:tc>
          <w:tcPr>
            <w:tcW w:w="6379" w:type="dxa"/>
          </w:tcPr>
          <w:p w:rsidR="00E97E6B" w:rsidRPr="005019AB" w:rsidRDefault="00767653" w:rsidP="00B956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</w:t>
            </w:r>
            <w:r w:rsidR="00E97E6B">
              <w:rPr>
                <w:b/>
                <w:sz w:val="28"/>
                <w:szCs w:val="28"/>
              </w:rPr>
              <w:t xml:space="preserve"> административн</w:t>
            </w:r>
            <w:r>
              <w:rPr>
                <w:b/>
                <w:sz w:val="28"/>
                <w:szCs w:val="28"/>
              </w:rPr>
              <w:t>ый</w:t>
            </w:r>
            <w:r w:rsidR="00E97E6B">
              <w:rPr>
                <w:b/>
                <w:sz w:val="28"/>
                <w:szCs w:val="28"/>
              </w:rPr>
              <w:t xml:space="preserve"> регламент </w:t>
            </w:r>
            <w:r w:rsidR="00E97E6B" w:rsidRPr="00D92D96">
              <w:rPr>
                <w:b/>
                <w:sz w:val="28"/>
                <w:szCs w:val="28"/>
              </w:rPr>
              <w:t>предоставления муниципальной услуги «</w:t>
            </w:r>
            <w:r w:rsidR="007424A6" w:rsidRPr="00CC7BD9">
              <w:rPr>
                <w:b/>
                <w:sz w:val="28"/>
                <w:szCs w:val="28"/>
              </w:rPr>
              <w:t>Предоставление земельных участков, находящихся в муниципальной собственности</w:t>
            </w:r>
            <w:r w:rsidR="007424A6">
              <w:rPr>
                <w:b/>
                <w:sz w:val="28"/>
                <w:szCs w:val="28"/>
              </w:rPr>
              <w:t xml:space="preserve"> </w:t>
            </w:r>
            <w:r w:rsidR="00B95679">
              <w:rPr>
                <w:b/>
                <w:sz w:val="28"/>
                <w:szCs w:val="28"/>
              </w:rPr>
              <w:t>Костаревского</w:t>
            </w:r>
            <w:r w:rsidR="007424A6" w:rsidRPr="007424A6">
              <w:rPr>
                <w:b/>
                <w:sz w:val="28"/>
                <w:szCs w:val="28"/>
              </w:rPr>
              <w:t xml:space="preserve"> сельского поселения, </w:t>
            </w:r>
            <w:r w:rsidR="007424A6" w:rsidRPr="00344A6C">
              <w:rPr>
                <w:b/>
                <w:sz w:val="28"/>
                <w:szCs w:val="28"/>
              </w:rPr>
              <w:t xml:space="preserve">в аренду </w:t>
            </w:r>
            <w:r w:rsidR="007424A6" w:rsidRPr="00CC7BD9">
              <w:rPr>
                <w:b/>
                <w:color w:val="000000"/>
                <w:sz w:val="28"/>
                <w:szCs w:val="28"/>
              </w:rPr>
              <w:t>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="00E97E6B" w:rsidRPr="00D92D96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, утвержденный постановлением администрации </w:t>
            </w:r>
            <w:r w:rsidR="00B95679">
              <w:rPr>
                <w:b/>
                <w:sz w:val="28"/>
                <w:szCs w:val="28"/>
              </w:rPr>
              <w:t>Костаревского</w:t>
            </w:r>
            <w:r>
              <w:rPr>
                <w:b/>
                <w:sz w:val="28"/>
                <w:szCs w:val="28"/>
              </w:rPr>
              <w:t xml:space="preserve"> сельского поселения № </w:t>
            </w:r>
            <w:r w:rsidR="00B95679">
              <w:rPr>
                <w:b/>
                <w:sz w:val="28"/>
                <w:szCs w:val="28"/>
              </w:rPr>
              <w:t>69-П</w:t>
            </w:r>
            <w:r>
              <w:rPr>
                <w:b/>
                <w:sz w:val="28"/>
                <w:szCs w:val="28"/>
              </w:rPr>
              <w:t xml:space="preserve"> от 1</w:t>
            </w:r>
            <w:r w:rsidR="00B95679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.11.2021г</w:t>
            </w:r>
          </w:p>
        </w:tc>
        <w:tc>
          <w:tcPr>
            <w:tcW w:w="3402" w:type="dxa"/>
          </w:tcPr>
          <w:p w:rsidR="00E97E6B" w:rsidRPr="005019AB" w:rsidRDefault="00E97E6B" w:rsidP="00E97E6B">
            <w:pPr>
              <w:pStyle w:val="31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</w:tbl>
    <w:p w:rsidR="00E97E6B" w:rsidRPr="005019AB" w:rsidRDefault="00E97E6B" w:rsidP="00E97E6B">
      <w:pPr>
        <w:pStyle w:val="31"/>
        <w:spacing w:after="0"/>
        <w:rPr>
          <w:b/>
          <w:sz w:val="28"/>
          <w:szCs w:val="28"/>
        </w:rPr>
      </w:pPr>
    </w:p>
    <w:p w:rsidR="00E97E6B" w:rsidRDefault="00E97E6B" w:rsidP="00E97E6B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E97E6B" w:rsidRPr="00364BA2" w:rsidRDefault="00E97E6B" w:rsidP="00E97E6B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64BA2">
        <w:rPr>
          <w:sz w:val="28"/>
          <w:szCs w:val="28"/>
        </w:rPr>
        <w:t xml:space="preserve">В </w:t>
      </w:r>
      <w:r w:rsidR="00767653">
        <w:rPr>
          <w:sz w:val="28"/>
          <w:szCs w:val="28"/>
        </w:rPr>
        <w:t>целях устранения нарушений действующего законодательства РФ</w:t>
      </w:r>
      <w:r w:rsidRPr="00364BA2">
        <w:rPr>
          <w:sz w:val="28"/>
          <w:szCs w:val="28"/>
        </w:rPr>
        <w:t>,</w:t>
      </w:r>
      <w:r w:rsidR="00767653">
        <w:rPr>
          <w:sz w:val="28"/>
          <w:szCs w:val="28"/>
        </w:rPr>
        <w:t xml:space="preserve"> руководствуясь Уставом </w:t>
      </w:r>
      <w:r w:rsidR="00B95679">
        <w:rPr>
          <w:sz w:val="28"/>
          <w:szCs w:val="28"/>
        </w:rPr>
        <w:t>Костаревского</w:t>
      </w:r>
      <w:r w:rsidR="00767653">
        <w:rPr>
          <w:sz w:val="28"/>
          <w:szCs w:val="28"/>
        </w:rPr>
        <w:t xml:space="preserve"> сельского поселения,</w:t>
      </w:r>
      <w:r w:rsidRPr="00364BA2">
        <w:rPr>
          <w:sz w:val="28"/>
          <w:szCs w:val="28"/>
        </w:rPr>
        <w:t xml:space="preserve"> администрация </w:t>
      </w:r>
      <w:r w:rsidR="00B95679">
        <w:rPr>
          <w:sz w:val="28"/>
          <w:szCs w:val="28"/>
        </w:rPr>
        <w:t>Костаревского</w:t>
      </w:r>
      <w:r w:rsidRPr="00364BA2">
        <w:rPr>
          <w:sz w:val="28"/>
          <w:szCs w:val="28"/>
        </w:rPr>
        <w:t xml:space="preserve"> сельского поселения </w:t>
      </w:r>
      <w:r w:rsidRPr="00364BA2">
        <w:rPr>
          <w:spacing w:val="30"/>
          <w:sz w:val="28"/>
          <w:szCs w:val="28"/>
        </w:rPr>
        <w:t>постановляет</w:t>
      </w:r>
      <w:r w:rsidRPr="00364BA2">
        <w:rPr>
          <w:sz w:val="28"/>
          <w:szCs w:val="28"/>
        </w:rPr>
        <w:t>:</w:t>
      </w:r>
    </w:p>
    <w:p w:rsidR="00E97E6B" w:rsidRPr="005019AB" w:rsidRDefault="00E97E6B" w:rsidP="00E97E6B">
      <w:pPr>
        <w:autoSpaceDE w:val="0"/>
        <w:autoSpaceDN w:val="0"/>
        <w:adjustRightInd w:val="0"/>
        <w:ind w:firstLine="851"/>
        <w:jc w:val="both"/>
        <w:rPr>
          <w:rFonts w:ascii="Courier New" w:eastAsia="Calibri" w:hAnsi="Courier New" w:cs="Courier New"/>
          <w:b/>
          <w:bCs/>
          <w:sz w:val="28"/>
          <w:szCs w:val="28"/>
        </w:rPr>
      </w:pPr>
      <w:r w:rsidRPr="005019AB">
        <w:rPr>
          <w:rFonts w:ascii="Courier New" w:eastAsia="Calibri" w:hAnsi="Courier New" w:cs="Courier New"/>
          <w:b/>
          <w:bCs/>
          <w:sz w:val="28"/>
          <w:szCs w:val="28"/>
        </w:rPr>
        <w:t xml:space="preserve">                                                 </w:t>
      </w:r>
    </w:p>
    <w:p w:rsidR="00767653" w:rsidRDefault="00E97E6B" w:rsidP="00767653">
      <w:pPr>
        <w:ind w:firstLine="708"/>
        <w:jc w:val="both"/>
        <w:rPr>
          <w:sz w:val="28"/>
          <w:szCs w:val="28"/>
        </w:rPr>
      </w:pPr>
      <w:r w:rsidRPr="005019AB">
        <w:rPr>
          <w:color w:val="000000"/>
          <w:sz w:val="28"/>
          <w:szCs w:val="28"/>
        </w:rPr>
        <w:t xml:space="preserve">1. </w:t>
      </w:r>
      <w:r w:rsidR="00767653" w:rsidRPr="00767653">
        <w:rPr>
          <w:sz w:val="28"/>
          <w:szCs w:val="28"/>
        </w:rPr>
        <w:t xml:space="preserve">В административный регламент предоставления муниципальной услуги «Предоставление земельных участков, находящихся в муниципальной собственности </w:t>
      </w:r>
      <w:r w:rsidR="00B95679">
        <w:rPr>
          <w:sz w:val="28"/>
          <w:szCs w:val="28"/>
        </w:rPr>
        <w:t>Костаревского</w:t>
      </w:r>
      <w:r w:rsidR="00767653" w:rsidRPr="00767653">
        <w:rPr>
          <w:sz w:val="28"/>
          <w:szCs w:val="28"/>
        </w:rPr>
        <w:t xml:space="preserve"> сельского поселения, в аренду </w:t>
      </w:r>
      <w:r w:rsidR="00767653" w:rsidRPr="00767653">
        <w:rPr>
          <w:color w:val="000000"/>
          <w:sz w:val="28"/>
          <w:szCs w:val="28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="00767653" w:rsidRPr="00767653">
        <w:rPr>
          <w:sz w:val="28"/>
          <w:szCs w:val="28"/>
        </w:rPr>
        <w:t xml:space="preserve">», утвержденный постановлением администрации </w:t>
      </w:r>
      <w:r w:rsidR="00B95679">
        <w:rPr>
          <w:sz w:val="28"/>
          <w:szCs w:val="28"/>
        </w:rPr>
        <w:t>Костаревского</w:t>
      </w:r>
      <w:r w:rsidR="00767653" w:rsidRPr="00767653">
        <w:rPr>
          <w:sz w:val="28"/>
          <w:szCs w:val="28"/>
        </w:rPr>
        <w:t xml:space="preserve"> сельского поселения № </w:t>
      </w:r>
      <w:r w:rsidR="00B95679">
        <w:rPr>
          <w:sz w:val="28"/>
          <w:szCs w:val="28"/>
        </w:rPr>
        <w:t>69-П</w:t>
      </w:r>
      <w:r w:rsidR="00767653" w:rsidRPr="00767653">
        <w:rPr>
          <w:sz w:val="28"/>
          <w:szCs w:val="28"/>
        </w:rPr>
        <w:t xml:space="preserve"> от 1</w:t>
      </w:r>
      <w:r w:rsidR="00B95679">
        <w:rPr>
          <w:sz w:val="28"/>
          <w:szCs w:val="28"/>
        </w:rPr>
        <w:t>5</w:t>
      </w:r>
      <w:r w:rsidR="00767653" w:rsidRPr="00767653">
        <w:rPr>
          <w:sz w:val="28"/>
          <w:szCs w:val="28"/>
        </w:rPr>
        <w:t>.11.2021г</w:t>
      </w:r>
      <w:r w:rsidR="00767653">
        <w:rPr>
          <w:sz w:val="28"/>
          <w:szCs w:val="28"/>
        </w:rPr>
        <w:t xml:space="preserve"> (далее – Административный регламент), внести следующие изменения</w:t>
      </w:r>
      <w:r w:rsidR="00767653" w:rsidRPr="00767653">
        <w:rPr>
          <w:sz w:val="28"/>
          <w:szCs w:val="28"/>
        </w:rPr>
        <w:t>:</w:t>
      </w:r>
    </w:p>
    <w:p w:rsidR="00767653" w:rsidRDefault="00767653" w:rsidP="007676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В абзаце 4 пункта 1.3.2 Административного регламента слова </w:t>
      </w:r>
      <w:r w:rsidRPr="00767653">
        <w:rPr>
          <w:sz w:val="28"/>
          <w:szCs w:val="28"/>
        </w:rPr>
        <w:t>«, в государственной информационной системе «Портал государственных и муниципальных услуг (функций) Волгоградской области» (http://uslugi.volganet.ru) (далее – Региональный портал государственных и муниципальных услуг),»</w:t>
      </w:r>
      <w:r>
        <w:rPr>
          <w:sz w:val="28"/>
          <w:szCs w:val="28"/>
        </w:rPr>
        <w:t xml:space="preserve"> - исключить.</w:t>
      </w:r>
    </w:p>
    <w:p w:rsidR="00767653" w:rsidRDefault="00767653" w:rsidP="007676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D67B9">
        <w:rPr>
          <w:sz w:val="28"/>
          <w:szCs w:val="28"/>
        </w:rPr>
        <w:t>В пункте 2.5 Административного регламента исключить абзац 18 следующего содержания</w:t>
      </w:r>
      <w:r w:rsidR="00BD67B9" w:rsidRPr="00BD67B9">
        <w:rPr>
          <w:sz w:val="28"/>
          <w:szCs w:val="28"/>
        </w:rPr>
        <w:t>:</w:t>
      </w:r>
      <w:r w:rsidR="00BD67B9">
        <w:rPr>
          <w:sz w:val="28"/>
          <w:szCs w:val="28"/>
        </w:rPr>
        <w:t xml:space="preserve"> «</w:t>
      </w:r>
      <w:r w:rsidR="00BD67B9" w:rsidRPr="00BD67B9">
        <w:rPr>
          <w:sz w:val="28"/>
          <w:szCs w:val="28"/>
        </w:rPr>
        <w:t xml:space="preserve">постановление Администрации Волгоградской области от 09.11.2015               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</w:t>
      </w:r>
      <w:r w:rsidR="00BD67B9" w:rsidRPr="00BD67B9">
        <w:rPr>
          <w:sz w:val="28"/>
          <w:szCs w:val="28"/>
        </w:rPr>
        <w:lastRenderedPageBreak/>
        <w:t>информации http://www.pravo.gov.ru, 13.11.2015, «Волгоградская правда», № 175, 17.11.2015);».</w:t>
      </w:r>
    </w:p>
    <w:p w:rsidR="00BD67B9" w:rsidRDefault="00BD67B9" w:rsidP="0076765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В абзаце 4 пункта 2.15.4 Административного регламента слова «, </w:t>
      </w:r>
      <w:r w:rsidRPr="00BD67B9">
        <w:rPr>
          <w:sz w:val="28"/>
          <w:szCs w:val="28"/>
        </w:rPr>
        <w:t>на Региональном портале государственных и муниципальных услуг (</w:t>
      </w:r>
      <w:hyperlink r:id="rId8" w:history="1">
        <w:r w:rsidRPr="00BD67B9">
          <w:rPr>
            <w:rStyle w:val="ae"/>
            <w:sz w:val="28"/>
            <w:szCs w:val="28"/>
          </w:rPr>
          <w:t>http://uslugi.volganet.ru),»</w:t>
        </w:r>
      </w:hyperlink>
      <w:r>
        <w:rPr>
          <w:sz w:val="28"/>
          <w:szCs w:val="28"/>
        </w:rPr>
        <w:t xml:space="preserve"> - исключить.</w:t>
      </w:r>
    </w:p>
    <w:p w:rsidR="00767653" w:rsidRDefault="00767653" w:rsidP="00767653">
      <w:pPr>
        <w:ind w:firstLine="708"/>
        <w:jc w:val="both"/>
        <w:rPr>
          <w:color w:val="000000"/>
          <w:sz w:val="28"/>
          <w:szCs w:val="28"/>
        </w:rPr>
      </w:pPr>
    </w:p>
    <w:p w:rsidR="00E97E6B" w:rsidRPr="005019AB" w:rsidRDefault="00C56DF1" w:rsidP="00767653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</w:t>
      </w:r>
      <w:r w:rsidR="00E97E6B" w:rsidRPr="005019AB">
        <w:rPr>
          <w:rFonts w:eastAsia="Calibri"/>
          <w:bCs/>
          <w:sz w:val="28"/>
          <w:szCs w:val="28"/>
        </w:rPr>
        <w:t xml:space="preserve">. В соответствии со статьей 5 Закона Волгоградской области от 26.12.2008 № 1816-ОД «О порядке организации и ведения регистра муниципальных правовых актов Волгоградской области» направить копию настоящего постановления для включения в Регистр в течение 30 дней со дня его принятия. </w:t>
      </w:r>
    </w:p>
    <w:p w:rsidR="00E97E6B" w:rsidRPr="00B95679" w:rsidRDefault="00C56DF1" w:rsidP="00B95679">
      <w:pPr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3</w:t>
      </w:r>
      <w:r w:rsidR="00E97E6B" w:rsidRPr="005019AB">
        <w:rPr>
          <w:rFonts w:eastAsia="Calibri"/>
          <w:bCs/>
          <w:sz w:val="28"/>
          <w:szCs w:val="28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</w:t>
      </w:r>
      <w:r w:rsidR="00E97E6B" w:rsidRPr="00B95679">
        <w:rPr>
          <w:rFonts w:eastAsia="Calibri"/>
          <w:bCs/>
          <w:sz w:val="28"/>
          <w:szCs w:val="28"/>
        </w:rPr>
        <w:t xml:space="preserve">администрации  </w:t>
      </w:r>
      <w:r w:rsidR="00B95679" w:rsidRPr="00B95679">
        <w:rPr>
          <w:color w:val="CC0000"/>
          <w:sz w:val="28"/>
          <w:szCs w:val="28"/>
          <w:u w:val="single"/>
          <w:shd w:val="clear" w:color="auto" w:fill="FFFFFF"/>
        </w:rPr>
        <w:t xml:space="preserve"> </w:t>
      </w:r>
      <w:hyperlink r:id="rId9" w:tgtFrame="_blank" w:history="1">
        <w:r w:rsidR="00B95679" w:rsidRPr="00B95679">
          <w:rPr>
            <w:rStyle w:val="ae"/>
            <w:sz w:val="28"/>
            <w:szCs w:val="28"/>
            <w:shd w:val="clear" w:color="auto" w:fill="FFFFFF"/>
          </w:rPr>
          <w:t>https://kostarevskoe-sp.ru/</w:t>
        </w:r>
      </w:hyperlink>
      <w:r w:rsidR="00B95679" w:rsidRPr="00B95679">
        <w:rPr>
          <w:sz w:val="28"/>
          <w:szCs w:val="28"/>
        </w:rPr>
        <w:t>.</w:t>
      </w:r>
      <w:r w:rsidR="00E97E6B" w:rsidRPr="00B95679">
        <w:rPr>
          <w:rFonts w:eastAsia="Calibri"/>
          <w:bCs/>
          <w:sz w:val="28"/>
          <w:szCs w:val="28"/>
        </w:rPr>
        <w:t xml:space="preserve"> </w:t>
      </w:r>
    </w:p>
    <w:p w:rsidR="00E97E6B" w:rsidRPr="005019AB" w:rsidRDefault="00E97E6B" w:rsidP="00E97E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19AB">
        <w:rPr>
          <w:sz w:val="28"/>
          <w:szCs w:val="28"/>
        </w:rPr>
        <w:t> </w:t>
      </w:r>
    </w:p>
    <w:p w:rsidR="00E97E6B" w:rsidRPr="005019AB" w:rsidRDefault="00E97E6B" w:rsidP="00E97E6B">
      <w:pPr>
        <w:rPr>
          <w:sz w:val="28"/>
          <w:szCs w:val="28"/>
        </w:rPr>
      </w:pPr>
      <w:r w:rsidRPr="005019AB">
        <w:rPr>
          <w:sz w:val="28"/>
          <w:szCs w:val="28"/>
        </w:rPr>
        <w:t xml:space="preserve">Глава </w:t>
      </w:r>
      <w:r w:rsidR="00B95679">
        <w:rPr>
          <w:sz w:val="28"/>
          <w:szCs w:val="28"/>
        </w:rPr>
        <w:t>Костаревского</w:t>
      </w:r>
      <w:r w:rsidRPr="005019AB">
        <w:rPr>
          <w:sz w:val="28"/>
          <w:szCs w:val="28"/>
        </w:rPr>
        <w:t xml:space="preserve"> </w:t>
      </w:r>
    </w:p>
    <w:p w:rsidR="00E97E6B" w:rsidRPr="005019AB" w:rsidRDefault="00E97E6B" w:rsidP="00E97E6B">
      <w:pPr>
        <w:rPr>
          <w:i/>
          <w:sz w:val="28"/>
          <w:szCs w:val="28"/>
        </w:rPr>
      </w:pPr>
      <w:r w:rsidRPr="005019AB">
        <w:rPr>
          <w:sz w:val="28"/>
          <w:szCs w:val="28"/>
        </w:rPr>
        <w:t xml:space="preserve">сельского поселения                                                                       </w:t>
      </w:r>
      <w:r w:rsidR="00B95679">
        <w:rPr>
          <w:sz w:val="28"/>
          <w:szCs w:val="28"/>
        </w:rPr>
        <w:t>С.В.Марков</w:t>
      </w:r>
      <w:bookmarkStart w:id="0" w:name="_GoBack"/>
      <w:bookmarkEnd w:id="0"/>
      <w:r w:rsidRPr="005019AB">
        <w:rPr>
          <w:sz w:val="28"/>
          <w:szCs w:val="28"/>
        </w:rPr>
        <w:t xml:space="preserve"> </w:t>
      </w:r>
    </w:p>
    <w:p w:rsidR="00E97E6B" w:rsidRDefault="00E97E6B" w:rsidP="00E97E6B">
      <w:pPr>
        <w:widowControl w:val="0"/>
        <w:autoSpaceDE w:val="0"/>
        <w:jc w:val="right"/>
        <w:rPr>
          <w:sz w:val="29"/>
          <w:szCs w:val="29"/>
        </w:rPr>
      </w:pPr>
    </w:p>
    <w:p w:rsidR="00E97E6B" w:rsidRDefault="00E97E6B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sectPr w:rsidR="00900644" w:rsidSect="007424A6">
      <w:headerReference w:type="even" r:id="rId10"/>
      <w:pgSz w:w="11906" w:h="16838"/>
      <w:pgMar w:top="284" w:right="851" w:bottom="851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172" w:rsidRDefault="00064172" w:rsidP="002C2EAA">
      <w:r>
        <w:separator/>
      </w:r>
    </w:p>
  </w:endnote>
  <w:endnote w:type="continuationSeparator" w:id="0">
    <w:p w:rsidR="00064172" w:rsidRDefault="00064172" w:rsidP="002C2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172" w:rsidRDefault="00064172" w:rsidP="002C2EAA">
      <w:r>
        <w:separator/>
      </w:r>
    </w:p>
  </w:footnote>
  <w:footnote w:type="continuationSeparator" w:id="0">
    <w:p w:rsidR="00064172" w:rsidRDefault="00064172" w:rsidP="002C2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137" w:rsidRDefault="00383545" w:rsidP="0003109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1413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14137" w:rsidRDefault="00E1413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FDC"/>
    <w:rsid w:val="0003109B"/>
    <w:rsid w:val="00064172"/>
    <w:rsid w:val="00086ECC"/>
    <w:rsid w:val="000C6772"/>
    <w:rsid w:val="000D6ABB"/>
    <w:rsid w:val="00152237"/>
    <w:rsid w:val="0017455A"/>
    <w:rsid w:val="001A295C"/>
    <w:rsid w:val="001C6C6A"/>
    <w:rsid w:val="001D6271"/>
    <w:rsid w:val="001F0C45"/>
    <w:rsid w:val="00204305"/>
    <w:rsid w:val="0022125D"/>
    <w:rsid w:val="002328D7"/>
    <w:rsid w:val="00236FDC"/>
    <w:rsid w:val="0023776A"/>
    <w:rsid w:val="00263F6F"/>
    <w:rsid w:val="0027501D"/>
    <w:rsid w:val="002830A6"/>
    <w:rsid w:val="002A384F"/>
    <w:rsid w:val="002C2EAA"/>
    <w:rsid w:val="002C5160"/>
    <w:rsid w:val="002E007A"/>
    <w:rsid w:val="00312DD9"/>
    <w:rsid w:val="003435F9"/>
    <w:rsid w:val="00344A6C"/>
    <w:rsid w:val="00345546"/>
    <w:rsid w:val="0037052B"/>
    <w:rsid w:val="00383545"/>
    <w:rsid w:val="003B6094"/>
    <w:rsid w:val="00411AB3"/>
    <w:rsid w:val="00483395"/>
    <w:rsid w:val="00495F95"/>
    <w:rsid w:val="00502CAE"/>
    <w:rsid w:val="005036EE"/>
    <w:rsid w:val="00512EC4"/>
    <w:rsid w:val="00570DDF"/>
    <w:rsid w:val="00581ED8"/>
    <w:rsid w:val="005C2D6C"/>
    <w:rsid w:val="005D1C5C"/>
    <w:rsid w:val="005D76B3"/>
    <w:rsid w:val="00603D31"/>
    <w:rsid w:val="00643693"/>
    <w:rsid w:val="006843DE"/>
    <w:rsid w:val="006873D4"/>
    <w:rsid w:val="007424A6"/>
    <w:rsid w:val="0074693F"/>
    <w:rsid w:val="00767653"/>
    <w:rsid w:val="007C654D"/>
    <w:rsid w:val="007E3157"/>
    <w:rsid w:val="007F3C91"/>
    <w:rsid w:val="00815771"/>
    <w:rsid w:val="00855B89"/>
    <w:rsid w:val="00870ED9"/>
    <w:rsid w:val="008D6135"/>
    <w:rsid w:val="008F34E5"/>
    <w:rsid w:val="00900644"/>
    <w:rsid w:val="009023C1"/>
    <w:rsid w:val="0093585A"/>
    <w:rsid w:val="00937610"/>
    <w:rsid w:val="00942F16"/>
    <w:rsid w:val="009552D6"/>
    <w:rsid w:val="009E2C65"/>
    <w:rsid w:val="009F3B04"/>
    <w:rsid w:val="00A40268"/>
    <w:rsid w:val="00A62405"/>
    <w:rsid w:val="00A71723"/>
    <w:rsid w:val="00A830F9"/>
    <w:rsid w:val="00A833EF"/>
    <w:rsid w:val="00AA0A84"/>
    <w:rsid w:val="00AA542B"/>
    <w:rsid w:val="00AE12A6"/>
    <w:rsid w:val="00B95679"/>
    <w:rsid w:val="00BD67B9"/>
    <w:rsid w:val="00BE180D"/>
    <w:rsid w:val="00C47698"/>
    <w:rsid w:val="00C56DF1"/>
    <w:rsid w:val="00CC48B4"/>
    <w:rsid w:val="00CD2BFA"/>
    <w:rsid w:val="00D56D60"/>
    <w:rsid w:val="00D71F89"/>
    <w:rsid w:val="00DA0E36"/>
    <w:rsid w:val="00DA5571"/>
    <w:rsid w:val="00DD06BE"/>
    <w:rsid w:val="00DD659D"/>
    <w:rsid w:val="00DF046B"/>
    <w:rsid w:val="00DF50B3"/>
    <w:rsid w:val="00E13EF8"/>
    <w:rsid w:val="00E14137"/>
    <w:rsid w:val="00E15266"/>
    <w:rsid w:val="00E57752"/>
    <w:rsid w:val="00E97E6B"/>
    <w:rsid w:val="00EF7C43"/>
    <w:rsid w:val="00F03327"/>
    <w:rsid w:val="00F51902"/>
    <w:rsid w:val="00F52344"/>
    <w:rsid w:val="00F71E66"/>
    <w:rsid w:val="00F867EB"/>
    <w:rsid w:val="00FA6AC1"/>
    <w:rsid w:val="00FD12AC"/>
    <w:rsid w:val="00FE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326B1-79A9-4EEE-B4D2-B7A48F3E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2EAA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C2EAA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C2EAA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2C2EAA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C2EA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2C2EAA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2C2EAA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2C2EAA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E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2E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2E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C2E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C2E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C2E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C2E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C2E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2C2EA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C2E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2C2EAA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2C2E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2C2EAA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2C2EAA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2C2E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2C2EAA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2C2E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2C2E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C2EA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2C2E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2C2E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2EAA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2C2E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C2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2C2EAA"/>
  </w:style>
  <w:style w:type="paragraph" w:customStyle="1" w:styleId="210">
    <w:name w:val="Основной текст 21"/>
    <w:basedOn w:val="a"/>
    <w:rsid w:val="002C2EA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uiPriority w:val="99"/>
    <w:rsid w:val="002C2EAA"/>
    <w:rPr>
      <w:color w:val="0000FF"/>
      <w:u w:val="single"/>
    </w:rPr>
  </w:style>
  <w:style w:type="paragraph" w:styleId="af">
    <w:name w:val="Title"/>
    <w:basedOn w:val="a"/>
    <w:link w:val="af0"/>
    <w:qFormat/>
    <w:rsid w:val="002C2EAA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2C2EAA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2C2EAA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C2EAA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2C2EAA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2C2EAA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2C2EAA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uiPriority w:val="99"/>
    <w:rsid w:val="002C2EA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2C2EAA"/>
    <w:rPr>
      <w:rFonts w:cs="Times New Roman"/>
      <w:color w:val="000000"/>
    </w:rPr>
  </w:style>
  <w:style w:type="character" w:customStyle="1" w:styleId="snippetequal">
    <w:name w:val="snippet_equal"/>
    <w:basedOn w:val="a0"/>
    <w:rsid w:val="002C2EAA"/>
  </w:style>
  <w:style w:type="character" w:customStyle="1" w:styleId="blk">
    <w:name w:val="blk"/>
    <w:rsid w:val="002C2EAA"/>
  </w:style>
  <w:style w:type="character" w:customStyle="1" w:styleId="af1">
    <w:name w:val="Гипертекстовая ссылка"/>
    <w:rsid w:val="002C2EAA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2C2EA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2C2E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2C2EAA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2C2E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2C2EAA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2C2E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2C2EAA"/>
  </w:style>
  <w:style w:type="character" w:customStyle="1" w:styleId="af5">
    <w:name w:val="Текст концевой сноски Знак"/>
    <w:basedOn w:val="a0"/>
    <w:link w:val="af4"/>
    <w:semiHidden/>
    <w:rsid w:val="002C2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semiHidden/>
    <w:rsid w:val="002C2EAA"/>
    <w:rPr>
      <w:vertAlign w:val="superscript"/>
    </w:rPr>
  </w:style>
  <w:style w:type="paragraph" w:styleId="af7">
    <w:name w:val="footnote text"/>
    <w:basedOn w:val="a"/>
    <w:link w:val="af8"/>
    <w:semiHidden/>
    <w:rsid w:val="002C2EAA"/>
  </w:style>
  <w:style w:type="character" w:customStyle="1" w:styleId="af8">
    <w:name w:val="Текст сноски Знак"/>
    <w:basedOn w:val="a0"/>
    <w:link w:val="af7"/>
    <w:semiHidden/>
    <w:rsid w:val="002C2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2C2EAA"/>
    <w:rPr>
      <w:vertAlign w:val="superscript"/>
    </w:rPr>
  </w:style>
  <w:style w:type="paragraph" w:styleId="afa">
    <w:name w:val="Document Map"/>
    <w:basedOn w:val="a"/>
    <w:link w:val="afb"/>
    <w:semiHidden/>
    <w:rsid w:val="002C2EAA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2C2E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2C2EAA"/>
    <w:rPr>
      <w:rFonts w:ascii="Arial" w:hAnsi="Arial" w:cs="Arial"/>
      <w:color w:val="auto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C2E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2C2EAA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E97E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97E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footer"/>
    <w:basedOn w:val="a"/>
    <w:link w:val="afd"/>
    <w:uiPriority w:val="99"/>
    <w:semiHidden/>
    <w:unhideWhenUsed/>
    <w:rsid w:val="00E97E6B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E97E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1"/>
    <w:basedOn w:val="a"/>
    <w:link w:val="14"/>
    <w:qFormat/>
    <w:rsid w:val="00643693"/>
    <w:pPr>
      <w:jc w:val="both"/>
    </w:pPr>
    <w:rPr>
      <w:sz w:val="24"/>
      <w:szCs w:val="24"/>
    </w:rPr>
  </w:style>
  <w:style w:type="character" w:customStyle="1" w:styleId="14">
    <w:name w:val="Стиль1 Знак"/>
    <w:link w:val="12"/>
    <w:rsid w:val="00643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FD12AC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lugi.volganet.ru),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ostarevskoe-sp.ru/10-000-rublej-v-pomoshh-semyam-gde-est-shkolniki-i-budushhie-pervoklassn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86461-4755-485D-B914-7183B8976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Пользователь</cp:lastModifiedBy>
  <cp:revision>35</cp:revision>
  <cp:lastPrinted>2022-01-28T09:54:00Z</cp:lastPrinted>
  <dcterms:created xsi:type="dcterms:W3CDTF">2021-01-21T09:55:00Z</dcterms:created>
  <dcterms:modified xsi:type="dcterms:W3CDTF">2022-01-28T09:54:00Z</dcterms:modified>
</cp:coreProperties>
</file>