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0935" w14:textId="24CB55BB" w:rsidR="005C32E7" w:rsidRDefault="005B12C3" w:rsidP="005B12C3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проект</w:t>
      </w:r>
    </w:p>
    <w:p w14:paraId="657DC955" w14:textId="77777777" w:rsidR="005C32E7" w:rsidRDefault="005C32E7" w:rsidP="001C690C">
      <w:pPr>
        <w:pStyle w:val="a5"/>
        <w:jc w:val="center"/>
        <w:rPr>
          <w:b/>
          <w:sz w:val="26"/>
          <w:szCs w:val="26"/>
        </w:rPr>
      </w:pPr>
    </w:p>
    <w:p w14:paraId="201B337A" w14:textId="24D6F4E5" w:rsidR="001C690C" w:rsidRPr="00B51FB0" w:rsidRDefault="001C690C" w:rsidP="001C690C">
      <w:pPr>
        <w:pStyle w:val="a5"/>
        <w:jc w:val="center"/>
        <w:rPr>
          <w:b/>
          <w:sz w:val="26"/>
          <w:szCs w:val="26"/>
        </w:rPr>
      </w:pPr>
      <w:r w:rsidRPr="00B51FB0">
        <w:rPr>
          <w:b/>
          <w:sz w:val="26"/>
          <w:szCs w:val="26"/>
        </w:rPr>
        <w:t xml:space="preserve">Администрация </w:t>
      </w:r>
    </w:p>
    <w:p w14:paraId="4E929261" w14:textId="26637B8B" w:rsidR="001C690C" w:rsidRPr="00B51FB0" w:rsidRDefault="001C690C" w:rsidP="001C690C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Костаревского</w:t>
      </w:r>
      <w:r w:rsidRPr="00B51FB0">
        <w:rPr>
          <w:b/>
          <w:sz w:val="26"/>
          <w:szCs w:val="26"/>
        </w:rPr>
        <w:t xml:space="preserve"> сельского поселения</w:t>
      </w:r>
    </w:p>
    <w:p w14:paraId="680682E1" w14:textId="77777777" w:rsidR="001C690C" w:rsidRPr="00B51FB0" w:rsidRDefault="001C690C" w:rsidP="001C690C">
      <w:pPr>
        <w:pStyle w:val="a5"/>
        <w:jc w:val="center"/>
        <w:rPr>
          <w:b/>
          <w:sz w:val="26"/>
          <w:szCs w:val="26"/>
        </w:rPr>
      </w:pPr>
      <w:r w:rsidRPr="00B51FB0">
        <w:rPr>
          <w:b/>
          <w:sz w:val="26"/>
          <w:szCs w:val="26"/>
        </w:rPr>
        <w:t>Камышинского муниципального района</w:t>
      </w:r>
    </w:p>
    <w:p w14:paraId="5CD7E44D" w14:textId="77777777" w:rsidR="001C690C" w:rsidRPr="00B51FB0" w:rsidRDefault="001C690C" w:rsidP="001C690C">
      <w:pPr>
        <w:jc w:val="center"/>
        <w:rPr>
          <w:b/>
          <w:sz w:val="26"/>
          <w:szCs w:val="26"/>
        </w:rPr>
      </w:pPr>
      <w:r w:rsidRPr="00B51FB0">
        <w:rPr>
          <w:b/>
          <w:sz w:val="26"/>
          <w:szCs w:val="26"/>
        </w:rPr>
        <w:t>Волгоградской</w:t>
      </w:r>
      <w:r w:rsidRPr="00B51FB0">
        <w:rPr>
          <w:rFonts w:eastAsia="Times New Roman"/>
          <w:b/>
          <w:sz w:val="26"/>
          <w:szCs w:val="26"/>
        </w:rPr>
        <w:t xml:space="preserve"> </w:t>
      </w:r>
      <w:r w:rsidRPr="00B51FB0">
        <w:rPr>
          <w:b/>
          <w:sz w:val="26"/>
          <w:szCs w:val="26"/>
        </w:rPr>
        <w:t>области</w:t>
      </w:r>
    </w:p>
    <w:p w14:paraId="615E53C2" w14:textId="77777777" w:rsidR="001C690C" w:rsidRPr="00B51FB0" w:rsidRDefault="001C690C" w:rsidP="001C690C">
      <w:pPr>
        <w:jc w:val="center"/>
        <w:rPr>
          <w:b/>
          <w:sz w:val="26"/>
          <w:szCs w:val="26"/>
        </w:rPr>
      </w:pPr>
    </w:p>
    <w:p w14:paraId="7AC027FE" w14:textId="77777777" w:rsidR="001C690C" w:rsidRPr="00B51FB0" w:rsidRDefault="001C690C" w:rsidP="001C690C">
      <w:pPr>
        <w:jc w:val="center"/>
        <w:rPr>
          <w:b/>
          <w:sz w:val="26"/>
          <w:szCs w:val="26"/>
        </w:rPr>
      </w:pPr>
    </w:p>
    <w:p w14:paraId="38CB3868" w14:textId="77777777" w:rsidR="001C690C" w:rsidRPr="00B51FB0" w:rsidRDefault="001C690C" w:rsidP="001C690C">
      <w:pPr>
        <w:jc w:val="center"/>
        <w:rPr>
          <w:b/>
          <w:sz w:val="26"/>
          <w:szCs w:val="26"/>
        </w:rPr>
      </w:pPr>
      <w:r w:rsidRPr="00B51FB0">
        <w:rPr>
          <w:b/>
          <w:sz w:val="26"/>
          <w:szCs w:val="26"/>
        </w:rPr>
        <w:t>ПОСТАНОВЛЕНИЕ</w:t>
      </w:r>
    </w:p>
    <w:p w14:paraId="673FAE71" w14:textId="77777777" w:rsidR="001C690C" w:rsidRPr="00B51FB0" w:rsidRDefault="001C690C" w:rsidP="001C690C">
      <w:pPr>
        <w:jc w:val="center"/>
        <w:rPr>
          <w:sz w:val="26"/>
          <w:szCs w:val="26"/>
        </w:rPr>
      </w:pPr>
    </w:p>
    <w:p w14:paraId="11141BE4" w14:textId="697DCFD6" w:rsidR="001C690C" w:rsidRPr="00B51FB0" w:rsidRDefault="001C690C" w:rsidP="001C690C">
      <w:pPr>
        <w:jc w:val="center"/>
        <w:rPr>
          <w:b/>
          <w:color w:val="000000"/>
          <w:spacing w:val="7"/>
          <w:sz w:val="26"/>
          <w:szCs w:val="26"/>
        </w:rPr>
      </w:pPr>
      <w:proofErr w:type="gramStart"/>
      <w:r w:rsidRPr="00B51FB0">
        <w:rPr>
          <w:b/>
          <w:sz w:val="26"/>
          <w:szCs w:val="26"/>
        </w:rPr>
        <w:t xml:space="preserve">От </w:t>
      </w:r>
      <w:r w:rsidR="005B12C3">
        <w:rPr>
          <w:b/>
          <w:sz w:val="26"/>
          <w:szCs w:val="26"/>
        </w:rPr>
        <w:t xml:space="preserve"> </w:t>
      </w:r>
      <w:r w:rsidRPr="00B51FB0">
        <w:rPr>
          <w:rFonts w:eastAsia="Times New Roman"/>
          <w:b/>
          <w:sz w:val="26"/>
          <w:szCs w:val="26"/>
        </w:rPr>
        <w:t>№</w:t>
      </w:r>
      <w:proofErr w:type="gramEnd"/>
      <w:r w:rsidR="005B12C3">
        <w:rPr>
          <w:rFonts w:eastAsia="Times New Roman"/>
          <w:b/>
          <w:sz w:val="26"/>
          <w:szCs w:val="26"/>
        </w:rPr>
        <w:t xml:space="preserve"> </w:t>
      </w:r>
    </w:p>
    <w:p w14:paraId="4B7EB073" w14:textId="77777777" w:rsidR="001C690C" w:rsidRPr="00B51FB0" w:rsidRDefault="001C690C" w:rsidP="001C690C">
      <w:pPr>
        <w:rPr>
          <w:b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1C690C" w:rsidRPr="00B51FB0" w14:paraId="719D82DF" w14:textId="77777777" w:rsidTr="00FB4DE7">
        <w:tc>
          <w:tcPr>
            <w:tcW w:w="5495" w:type="dxa"/>
            <w:shd w:val="clear" w:color="auto" w:fill="auto"/>
          </w:tcPr>
          <w:p w14:paraId="56441593" w14:textId="10D271DF" w:rsidR="001C690C" w:rsidRPr="00B51FB0" w:rsidRDefault="001C690C" w:rsidP="00FB4DE7">
            <w:pPr>
              <w:autoSpaceDE w:val="0"/>
              <w:snapToGrid w:val="0"/>
              <w:jc w:val="both"/>
              <w:rPr>
                <w:b/>
                <w:sz w:val="26"/>
                <w:szCs w:val="26"/>
              </w:rPr>
            </w:pPr>
            <w:r w:rsidRPr="00B51FB0">
              <w:rPr>
                <w:rFonts w:eastAsia="Times New Roman"/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r>
              <w:rPr>
                <w:rFonts w:eastAsia="Times New Roman"/>
                <w:b/>
                <w:sz w:val="26"/>
                <w:szCs w:val="26"/>
              </w:rPr>
              <w:t>Костаревского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сельского поселения № 45-</w:t>
            </w:r>
            <w:r>
              <w:rPr>
                <w:rFonts w:eastAsia="Times New Roman"/>
                <w:b/>
                <w:sz w:val="26"/>
                <w:szCs w:val="26"/>
              </w:rPr>
              <w:t>П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от 2</w:t>
            </w:r>
            <w:r>
              <w:rPr>
                <w:rFonts w:eastAsia="Times New Roman"/>
                <w:b/>
                <w:sz w:val="26"/>
                <w:szCs w:val="26"/>
              </w:rPr>
              <w:t>4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.04.2020г «Об определении специально отведенных мест и перечня помещений для проведения встреч депутатов </w:t>
            </w:r>
            <w:r w:rsidRPr="00B51FB0">
              <w:rPr>
                <w:b/>
                <w:sz w:val="26"/>
                <w:szCs w:val="26"/>
              </w:rPr>
              <w:t>Государственной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Думы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Федерального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Собрания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Российской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Федерации,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депутатов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Волгоградской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областной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Думы,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депутатов </w:t>
            </w:r>
            <w:r w:rsidRPr="00B51FB0">
              <w:rPr>
                <w:b/>
                <w:sz w:val="26"/>
                <w:szCs w:val="26"/>
              </w:rPr>
              <w:t>Камышинской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районной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Думы,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депутатов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Костаревского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сельского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Совета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с избирателями, а также порядка их предоставления </w:t>
            </w:r>
            <w:r w:rsidRPr="00B51FB0">
              <w:rPr>
                <w:b/>
                <w:sz w:val="26"/>
                <w:szCs w:val="26"/>
              </w:rPr>
              <w:t>на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территории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Костаревского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сельского</w:t>
            </w:r>
            <w:r w:rsidRPr="00B51FB0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B51FB0">
              <w:rPr>
                <w:b/>
                <w:sz w:val="26"/>
                <w:szCs w:val="26"/>
              </w:rPr>
              <w:t>поселения»</w:t>
            </w:r>
          </w:p>
          <w:p w14:paraId="0CFC9487" w14:textId="77777777" w:rsidR="001C690C" w:rsidRPr="00B51FB0" w:rsidRDefault="001C690C" w:rsidP="00FB4DE7">
            <w:pPr>
              <w:autoSpaceDE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14:paraId="50DAB6A4" w14:textId="77777777" w:rsidR="001C690C" w:rsidRPr="00B51FB0" w:rsidRDefault="001C690C" w:rsidP="00FB4DE7">
            <w:pPr>
              <w:autoSpaceDE w:val="0"/>
              <w:snapToGrid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14:paraId="42B2A849" w14:textId="77777777" w:rsidR="001C690C" w:rsidRPr="00B51FB0" w:rsidRDefault="001C690C" w:rsidP="001C690C">
      <w:pPr>
        <w:autoSpaceDE w:val="0"/>
        <w:jc w:val="center"/>
        <w:rPr>
          <w:rFonts w:eastAsia="Times New Roman"/>
          <w:b/>
          <w:sz w:val="26"/>
          <w:szCs w:val="26"/>
        </w:rPr>
      </w:pPr>
    </w:p>
    <w:p w14:paraId="5AEEDB59" w14:textId="19910BC2" w:rsidR="001C690C" w:rsidRPr="00B51FB0" w:rsidRDefault="001C690C" w:rsidP="001C690C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B51FB0">
        <w:rPr>
          <w:rFonts w:eastAsia="Times New Roman"/>
          <w:sz w:val="26"/>
          <w:szCs w:val="26"/>
        </w:rPr>
        <w:t xml:space="preserve">В целях устранения нарушений действующего законодательства РФ, руководствуясь </w:t>
      </w:r>
      <w:r w:rsidRPr="00B51FB0">
        <w:rPr>
          <w:sz w:val="26"/>
          <w:szCs w:val="26"/>
        </w:rPr>
        <w:t>Уставом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сельского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поселения,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администрация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сельского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поселения</w:t>
      </w:r>
      <w:r w:rsidRPr="00B51FB0">
        <w:rPr>
          <w:rFonts w:eastAsia="Times New Roman"/>
          <w:sz w:val="26"/>
          <w:szCs w:val="26"/>
        </w:rPr>
        <w:t xml:space="preserve"> постановляет:</w:t>
      </w:r>
    </w:p>
    <w:p w14:paraId="1861D594" w14:textId="4842D1A6" w:rsidR="001C690C" w:rsidRPr="00B51FB0" w:rsidRDefault="001C690C" w:rsidP="001C690C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B51FB0">
        <w:rPr>
          <w:rFonts w:eastAsia="Times New Roman"/>
          <w:sz w:val="26"/>
          <w:szCs w:val="26"/>
        </w:rPr>
        <w:t xml:space="preserve">1. В постановление администрации </w:t>
      </w:r>
      <w:r>
        <w:rPr>
          <w:rFonts w:eastAsia="Times New Roman"/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сельского поселения № 45-</w:t>
      </w:r>
      <w:r>
        <w:rPr>
          <w:rFonts w:eastAsia="Times New Roman"/>
          <w:sz w:val="26"/>
          <w:szCs w:val="26"/>
        </w:rPr>
        <w:t>П</w:t>
      </w:r>
      <w:r w:rsidRPr="00B51FB0">
        <w:rPr>
          <w:rFonts w:eastAsia="Times New Roman"/>
          <w:sz w:val="26"/>
          <w:szCs w:val="26"/>
        </w:rPr>
        <w:t xml:space="preserve"> от 2</w:t>
      </w:r>
      <w:r>
        <w:rPr>
          <w:rFonts w:eastAsia="Times New Roman"/>
          <w:sz w:val="26"/>
          <w:szCs w:val="26"/>
        </w:rPr>
        <w:t>4</w:t>
      </w:r>
      <w:r w:rsidRPr="00B51FB0">
        <w:rPr>
          <w:rFonts w:eastAsia="Times New Roman"/>
          <w:sz w:val="26"/>
          <w:szCs w:val="26"/>
        </w:rPr>
        <w:t xml:space="preserve">.04.2020г «Об определении специально отведенных мест и перечня помещений для проведения встреч депутатов </w:t>
      </w:r>
      <w:r w:rsidRPr="00B51FB0">
        <w:rPr>
          <w:sz w:val="26"/>
          <w:szCs w:val="26"/>
        </w:rPr>
        <w:t>Государственной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Думы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Федерального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Собрания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Российской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Федерации,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депутатов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Волгоградской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областной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Думы,</w:t>
      </w:r>
      <w:r w:rsidRPr="00B51FB0">
        <w:rPr>
          <w:rFonts w:eastAsia="Times New Roman"/>
          <w:sz w:val="26"/>
          <w:szCs w:val="26"/>
        </w:rPr>
        <w:t xml:space="preserve"> депутатов </w:t>
      </w:r>
      <w:r w:rsidRPr="00B51FB0">
        <w:rPr>
          <w:sz w:val="26"/>
          <w:szCs w:val="26"/>
        </w:rPr>
        <w:t>Камышинской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районной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Думы,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депутатов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сельского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Совета</w:t>
      </w:r>
      <w:r w:rsidRPr="00B51FB0">
        <w:rPr>
          <w:rFonts w:eastAsia="Times New Roman"/>
          <w:sz w:val="26"/>
          <w:szCs w:val="26"/>
        </w:rPr>
        <w:t xml:space="preserve"> с избирателями, а также порядка их предоставления </w:t>
      </w:r>
      <w:r w:rsidRPr="00B51FB0">
        <w:rPr>
          <w:sz w:val="26"/>
          <w:szCs w:val="26"/>
        </w:rPr>
        <w:t>на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территории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сельского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поселения»</w:t>
      </w:r>
      <w:r w:rsidRPr="00B51FB0">
        <w:rPr>
          <w:rFonts w:eastAsia="Times New Roman"/>
          <w:sz w:val="26"/>
          <w:szCs w:val="26"/>
        </w:rPr>
        <w:t xml:space="preserve"> (далее – Постановление), внести следующие изменения:</w:t>
      </w:r>
    </w:p>
    <w:p w14:paraId="7C4B45FC" w14:textId="77777777" w:rsidR="001C690C" w:rsidRPr="00B51FB0" w:rsidRDefault="001C690C" w:rsidP="001C690C">
      <w:pPr>
        <w:autoSpaceDE w:val="0"/>
        <w:ind w:firstLine="709"/>
        <w:jc w:val="both"/>
        <w:rPr>
          <w:rFonts w:eastAsia="Times New Roman"/>
          <w:sz w:val="26"/>
          <w:szCs w:val="26"/>
        </w:rPr>
      </w:pPr>
      <w:r w:rsidRPr="00B51FB0">
        <w:rPr>
          <w:rFonts w:eastAsia="Times New Roman"/>
          <w:sz w:val="26"/>
          <w:szCs w:val="26"/>
        </w:rPr>
        <w:t xml:space="preserve">1.1. В преамбуле Постановления слова «Федеральным законом от 08.05.1994 </w:t>
      </w:r>
      <w:r w:rsidRPr="00B51FB0">
        <w:rPr>
          <w:sz w:val="26"/>
          <w:szCs w:val="26"/>
        </w:rPr>
        <w:t>№ 3-ФЗ</w:t>
      </w:r>
      <w:r w:rsidRPr="00B51FB0">
        <w:rPr>
          <w:rFonts w:eastAsia="Times New Roman"/>
          <w:sz w:val="26"/>
          <w:szCs w:val="26"/>
        </w:rPr>
        <w:t xml:space="preserve"> «О статусе члена Совета Федерации и статусе депутата Государственной Думы Федерального Собрания Российской Федерации» заменить словами «</w:t>
      </w:r>
      <w:r w:rsidRPr="00B51FB0">
        <w:rPr>
          <w:color w:val="22272F"/>
          <w:sz w:val="26"/>
          <w:szCs w:val="26"/>
          <w:shd w:val="clear" w:color="auto" w:fill="FFFFFF"/>
        </w:rPr>
        <w:t>Федеральным законом от </w:t>
      </w:r>
      <w:r w:rsidRPr="00B51FB0">
        <w:rPr>
          <w:rStyle w:val="a8"/>
          <w:i w:val="0"/>
          <w:iCs w:val="0"/>
          <w:color w:val="22272F"/>
          <w:sz w:val="26"/>
          <w:szCs w:val="26"/>
          <w:shd w:val="clear" w:color="auto" w:fill="FFFABB"/>
        </w:rPr>
        <w:t>8</w:t>
      </w:r>
      <w:r w:rsidRPr="00B51FB0">
        <w:rPr>
          <w:color w:val="22272F"/>
          <w:sz w:val="26"/>
          <w:szCs w:val="26"/>
          <w:shd w:val="clear" w:color="auto" w:fill="FFFFFF"/>
        </w:rPr>
        <w:t> </w:t>
      </w:r>
      <w:r w:rsidRPr="00B51FB0">
        <w:rPr>
          <w:rStyle w:val="a8"/>
          <w:i w:val="0"/>
          <w:iCs w:val="0"/>
          <w:color w:val="22272F"/>
          <w:sz w:val="26"/>
          <w:szCs w:val="26"/>
          <w:shd w:val="clear" w:color="auto" w:fill="FFFABB"/>
        </w:rPr>
        <w:t>мая</w:t>
      </w:r>
      <w:r w:rsidRPr="00B51FB0">
        <w:rPr>
          <w:color w:val="22272F"/>
          <w:sz w:val="26"/>
          <w:szCs w:val="26"/>
          <w:shd w:val="clear" w:color="auto" w:fill="FFFFFF"/>
        </w:rPr>
        <w:t> </w:t>
      </w:r>
      <w:r w:rsidRPr="00B51FB0">
        <w:rPr>
          <w:rStyle w:val="a8"/>
          <w:i w:val="0"/>
          <w:iCs w:val="0"/>
          <w:color w:val="22272F"/>
          <w:sz w:val="26"/>
          <w:szCs w:val="26"/>
          <w:shd w:val="clear" w:color="auto" w:fill="FFFABB"/>
        </w:rPr>
        <w:t>1994</w:t>
      </w:r>
      <w:r w:rsidRPr="00B51FB0">
        <w:rPr>
          <w:color w:val="22272F"/>
          <w:sz w:val="26"/>
          <w:szCs w:val="26"/>
          <w:shd w:val="clear" w:color="auto" w:fill="FFFFFF"/>
        </w:rPr>
        <w:t> г. N </w:t>
      </w:r>
      <w:r w:rsidRPr="00B51FB0">
        <w:rPr>
          <w:rStyle w:val="a8"/>
          <w:i w:val="0"/>
          <w:iCs w:val="0"/>
          <w:color w:val="22272F"/>
          <w:sz w:val="26"/>
          <w:szCs w:val="26"/>
          <w:shd w:val="clear" w:color="auto" w:fill="FFFABB"/>
        </w:rPr>
        <w:t>3</w:t>
      </w:r>
      <w:r w:rsidRPr="00B51FB0">
        <w:rPr>
          <w:color w:val="22272F"/>
          <w:sz w:val="26"/>
          <w:szCs w:val="26"/>
          <w:shd w:val="clear" w:color="auto" w:fill="FFFFFF"/>
        </w:rPr>
        <w:t>-</w:t>
      </w:r>
      <w:r w:rsidRPr="00B51FB0">
        <w:rPr>
          <w:rStyle w:val="a8"/>
          <w:i w:val="0"/>
          <w:iCs w:val="0"/>
          <w:color w:val="22272F"/>
          <w:sz w:val="26"/>
          <w:szCs w:val="26"/>
          <w:shd w:val="clear" w:color="auto" w:fill="FFFABB"/>
        </w:rPr>
        <w:t>ФЗ</w:t>
      </w:r>
      <w:r w:rsidRPr="00B51FB0">
        <w:rPr>
          <w:color w:val="22272F"/>
          <w:sz w:val="26"/>
          <w:szCs w:val="26"/>
        </w:rPr>
        <w:br/>
      </w:r>
      <w:r w:rsidRPr="00B51FB0">
        <w:rPr>
          <w:color w:val="22272F"/>
          <w:sz w:val="26"/>
          <w:szCs w:val="26"/>
          <w:shd w:val="clear" w:color="auto" w:fill="FFFFFF"/>
        </w:rPr>
        <w:t>«О статусе сенатора Российской Федерации и статусе депутата Государственной Думы Федерального Собрания Российской Федерации»».</w:t>
      </w:r>
      <w:r w:rsidRPr="00B51FB0">
        <w:rPr>
          <w:rFonts w:eastAsia="Times New Roman"/>
          <w:sz w:val="26"/>
          <w:szCs w:val="26"/>
        </w:rPr>
        <w:t xml:space="preserve">      </w:t>
      </w:r>
    </w:p>
    <w:p w14:paraId="6EC8CFBA" w14:textId="665094F6" w:rsidR="001C690C" w:rsidRPr="00B51FB0" w:rsidRDefault="001C690C" w:rsidP="001C690C">
      <w:pPr>
        <w:pStyle w:val="1"/>
        <w:keepNext/>
        <w:keepLines/>
        <w:shd w:val="clear" w:color="auto" w:fill="auto"/>
        <w:spacing w:line="240" w:lineRule="auto"/>
        <w:ind w:firstLine="709"/>
        <w:jc w:val="both"/>
        <w:rPr>
          <w:sz w:val="26"/>
          <w:szCs w:val="26"/>
          <w:lang w:val="ru-RU"/>
        </w:rPr>
      </w:pPr>
      <w:r w:rsidRPr="00B51FB0">
        <w:rPr>
          <w:sz w:val="26"/>
          <w:szCs w:val="26"/>
        </w:rPr>
        <w:lastRenderedPageBreak/>
        <w:t xml:space="preserve">1.2. </w:t>
      </w:r>
      <w:r w:rsidRPr="00B51FB0">
        <w:rPr>
          <w:sz w:val="26"/>
          <w:szCs w:val="26"/>
          <w:lang w:val="ru-RU"/>
        </w:rPr>
        <w:t xml:space="preserve">В пункте 1 </w:t>
      </w:r>
      <w:r w:rsidRPr="00B51FB0">
        <w:rPr>
          <w:sz w:val="26"/>
          <w:szCs w:val="26"/>
        </w:rPr>
        <w:t>П</w:t>
      </w:r>
      <w:r w:rsidRPr="00B51FB0">
        <w:rPr>
          <w:sz w:val="26"/>
          <w:szCs w:val="26"/>
          <w:lang w:val="ru-RU"/>
        </w:rPr>
        <w:t xml:space="preserve">орядка </w:t>
      </w:r>
      <w:r w:rsidRPr="00B51FB0">
        <w:rPr>
          <w:sz w:val="26"/>
          <w:szCs w:val="26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Камышинской районной Думы, депутатов </w:t>
      </w:r>
      <w:r>
        <w:rPr>
          <w:sz w:val="26"/>
          <w:szCs w:val="26"/>
        </w:rPr>
        <w:t>Костаревского</w:t>
      </w:r>
      <w:r w:rsidRPr="00B51FB0">
        <w:rPr>
          <w:sz w:val="26"/>
          <w:szCs w:val="26"/>
        </w:rPr>
        <w:t xml:space="preserve"> сельского Совета с избирателями, а также порядка их предоставления на территории </w:t>
      </w:r>
      <w:r>
        <w:rPr>
          <w:sz w:val="26"/>
          <w:szCs w:val="26"/>
        </w:rPr>
        <w:t>Костаревского</w:t>
      </w:r>
      <w:r w:rsidRPr="00B51FB0">
        <w:rPr>
          <w:sz w:val="26"/>
          <w:szCs w:val="26"/>
        </w:rPr>
        <w:t xml:space="preserve"> сельского поселения</w:t>
      </w:r>
      <w:r w:rsidRPr="00B51FB0">
        <w:rPr>
          <w:sz w:val="26"/>
          <w:szCs w:val="26"/>
          <w:lang w:val="ru-RU"/>
        </w:rPr>
        <w:t>, утвержденного Постановлением, слова «</w:t>
      </w:r>
      <w:r w:rsidRPr="00B51FB0">
        <w:rPr>
          <w:sz w:val="26"/>
          <w:szCs w:val="26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</w:t>
      </w:r>
      <w:r w:rsidRPr="00B51FB0">
        <w:rPr>
          <w:sz w:val="26"/>
          <w:szCs w:val="26"/>
          <w:lang w:val="ru-RU"/>
        </w:rPr>
        <w:t xml:space="preserve"> </w:t>
      </w:r>
      <w:r w:rsidRPr="00B51FB0">
        <w:rPr>
          <w:sz w:val="26"/>
          <w:szCs w:val="26"/>
        </w:rPr>
        <w:t>заменить словами «Федеральн</w:t>
      </w:r>
      <w:r w:rsidRPr="00B51FB0">
        <w:rPr>
          <w:sz w:val="26"/>
          <w:szCs w:val="26"/>
          <w:lang w:val="ru-RU"/>
        </w:rPr>
        <w:t>ого</w:t>
      </w:r>
      <w:r w:rsidRPr="00B51FB0">
        <w:rPr>
          <w:sz w:val="26"/>
          <w:szCs w:val="26"/>
        </w:rPr>
        <w:t xml:space="preserve"> закон</w:t>
      </w:r>
      <w:r w:rsidRPr="00B51FB0">
        <w:rPr>
          <w:sz w:val="26"/>
          <w:szCs w:val="26"/>
          <w:lang w:val="ru-RU"/>
        </w:rPr>
        <w:t>а</w:t>
      </w:r>
      <w:r w:rsidRPr="00B51FB0">
        <w:rPr>
          <w:sz w:val="26"/>
          <w:szCs w:val="26"/>
        </w:rPr>
        <w:t xml:space="preserve"> от 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</w:rPr>
        <w:t>8</w:t>
      </w:r>
      <w:r w:rsidRPr="00B51FB0">
        <w:rPr>
          <w:sz w:val="26"/>
          <w:szCs w:val="26"/>
        </w:rPr>
        <w:t> 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</w:rPr>
        <w:t>мая</w:t>
      </w:r>
      <w:r w:rsidRPr="00B51FB0">
        <w:rPr>
          <w:sz w:val="26"/>
          <w:szCs w:val="26"/>
        </w:rPr>
        <w:t> 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</w:rPr>
        <w:t>1994</w:t>
      </w:r>
      <w:r w:rsidRPr="00B51FB0">
        <w:rPr>
          <w:sz w:val="26"/>
          <w:szCs w:val="26"/>
        </w:rPr>
        <w:t> г. N 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</w:rPr>
        <w:t>3</w:t>
      </w:r>
      <w:r w:rsidRPr="00B51FB0">
        <w:rPr>
          <w:sz w:val="26"/>
          <w:szCs w:val="26"/>
        </w:rPr>
        <w:t>-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</w:rPr>
        <w:t>ФЗ</w:t>
      </w:r>
      <w:r w:rsidRPr="00B51FB0">
        <w:rPr>
          <w:rStyle w:val="a8"/>
          <w:i w:val="0"/>
          <w:iCs w:val="0"/>
          <w:sz w:val="26"/>
          <w:szCs w:val="26"/>
          <w:shd w:val="clear" w:color="auto" w:fill="FFFABB"/>
          <w:lang w:val="ru-RU"/>
        </w:rPr>
        <w:t xml:space="preserve"> </w:t>
      </w:r>
      <w:r w:rsidRPr="00B51FB0">
        <w:rPr>
          <w:sz w:val="26"/>
          <w:szCs w:val="26"/>
        </w:rPr>
        <w:t xml:space="preserve">«О статусе сенатора Российской Федерации и статусе депутата Государственной Думы Федерального Собрания Российской Федерации»».    </w:t>
      </w:r>
    </w:p>
    <w:p w14:paraId="3567A106" w14:textId="7E1830A0" w:rsidR="001C690C" w:rsidRPr="00B51FB0" w:rsidRDefault="001C690C" w:rsidP="001C690C">
      <w:pPr>
        <w:pStyle w:val="a5"/>
        <w:ind w:firstLine="709"/>
        <w:jc w:val="both"/>
        <w:rPr>
          <w:sz w:val="26"/>
          <w:szCs w:val="26"/>
        </w:rPr>
      </w:pPr>
      <w:r w:rsidRPr="00B51FB0">
        <w:rPr>
          <w:sz w:val="26"/>
          <w:szCs w:val="26"/>
        </w:rPr>
        <w:t>2. Настоящее постановление подлежит официальному опубликованию (обнародованию) и размещению в сети Интернет на официальном сайте https://kostarevskoe-sp.ru</w:t>
      </w:r>
    </w:p>
    <w:p w14:paraId="639945A2" w14:textId="77777777" w:rsidR="001C690C" w:rsidRPr="00B51FB0" w:rsidRDefault="001C690C" w:rsidP="001C690C">
      <w:pPr>
        <w:autoSpaceDE w:val="0"/>
        <w:jc w:val="both"/>
        <w:rPr>
          <w:rFonts w:eastAsia="Times New Roman"/>
          <w:sz w:val="26"/>
          <w:szCs w:val="26"/>
        </w:rPr>
      </w:pPr>
    </w:p>
    <w:p w14:paraId="20BE8E17" w14:textId="77777777" w:rsidR="001C690C" w:rsidRDefault="001C690C" w:rsidP="001C690C">
      <w:pPr>
        <w:autoSpaceDE w:val="0"/>
        <w:jc w:val="both"/>
        <w:rPr>
          <w:sz w:val="26"/>
          <w:szCs w:val="26"/>
        </w:rPr>
      </w:pPr>
    </w:p>
    <w:p w14:paraId="2EAAB8A5" w14:textId="77777777" w:rsidR="001C690C" w:rsidRDefault="001C690C" w:rsidP="001C690C">
      <w:pPr>
        <w:autoSpaceDE w:val="0"/>
        <w:jc w:val="both"/>
        <w:rPr>
          <w:sz w:val="26"/>
          <w:szCs w:val="26"/>
        </w:rPr>
      </w:pPr>
    </w:p>
    <w:p w14:paraId="7B6EB42D" w14:textId="3B1BB7DA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  <w:r w:rsidRPr="00B51FB0">
        <w:rPr>
          <w:sz w:val="26"/>
          <w:szCs w:val="26"/>
        </w:rPr>
        <w:t>Глава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Костаревского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сельского</w:t>
      </w:r>
      <w:r w:rsidRPr="00B51FB0">
        <w:rPr>
          <w:rFonts w:eastAsia="Times New Roman"/>
          <w:sz w:val="26"/>
          <w:szCs w:val="26"/>
        </w:rPr>
        <w:t xml:space="preserve"> </w:t>
      </w:r>
      <w:r w:rsidRPr="00B51FB0">
        <w:rPr>
          <w:sz w:val="26"/>
          <w:szCs w:val="26"/>
        </w:rPr>
        <w:t>поселения</w:t>
      </w:r>
      <w:r w:rsidRPr="00B51FB0">
        <w:rPr>
          <w:rFonts w:eastAsia="Times New Roman"/>
          <w:sz w:val="26"/>
          <w:szCs w:val="26"/>
        </w:rPr>
        <w:t xml:space="preserve">                      </w:t>
      </w:r>
      <w:r>
        <w:rPr>
          <w:rFonts w:eastAsia="Times New Roman"/>
          <w:sz w:val="26"/>
          <w:szCs w:val="26"/>
        </w:rPr>
        <w:t xml:space="preserve">   </w:t>
      </w:r>
      <w:r w:rsidRPr="00B51FB0">
        <w:rPr>
          <w:rFonts w:eastAsia="Times New Roman"/>
          <w:sz w:val="26"/>
          <w:szCs w:val="26"/>
        </w:rPr>
        <w:t xml:space="preserve">              </w:t>
      </w:r>
      <w:r>
        <w:rPr>
          <w:rFonts w:eastAsia="Times New Roman"/>
          <w:sz w:val="26"/>
          <w:szCs w:val="26"/>
        </w:rPr>
        <w:t>С</w:t>
      </w:r>
      <w:r w:rsidRPr="00B51FB0">
        <w:rPr>
          <w:sz w:val="26"/>
          <w:szCs w:val="26"/>
        </w:rPr>
        <w:t>.В.</w:t>
      </w:r>
      <w:r w:rsidRPr="00B51FB0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Марков</w:t>
      </w:r>
    </w:p>
    <w:p w14:paraId="61032BFD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51BB7CAC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20AAC4AD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5247F3CB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2D608F82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6C6E431E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5D11CE62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0F276271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74F83E8C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72847538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5E91E8FE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1EA437A9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1CF80AA4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72BCEA8D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547F0D2C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292924D5" w14:textId="77777777" w:rsidR="001C690C" w:rsidRDefault="001C690C" w:rsidP="001C690C">
      <w:pPr>
        <w:autoSpaceDE w:val="0"/>
        <w:jc w:val="both"/>
        <w:rPr>
          <w:rFonts w:eastAsia="Times New Roman"/>
          <w:sz w:val="28"/>
          <w:szCs w:val="28"/>
        </w:rPr>
      </w:pPr>
    </w:p>
    <w:p w14:paraId="01020092" w14:textId="77777777" w:rsidR="007623EB" w:rsidRDefault="007623EB"/>
    <w:sectPr w:rsidR="007623EB" w:rsidSect="00416777">
      <w:headerReference w:type="first" r:id="rId6"/>
      <w:footerReference w:type="first" r:id="rId7"/>
      <w:pgSz w:w="11906" w:h="16838"/>
      <w:pgMar w:top="567" w:right="1134" w:bottom="851" w:left="1701" w:header="102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2251" w14:textId="77777777" w:rsidR="00214310" w:rsidRDefault="00214310">
      <w:r>
        <w:separator/>
      </w:r>
    </w:p>
  </w:endnote>
  <w:endnote w:type="continuationSeparator" w:id="0">
    <w:p w14:paraId="1198BA59" w14:textId="77777777" w:rsidR="00214310" w:rsidRDefault="0021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D97F" w14:textId="77777777" w:rsidR="00AD758F" w:rsidRDefault="002143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4BF6" w14:textId="77777777" w:rsidR="00214310" w:rsidRDefault="00214310">
      <w:r>
        <w:separator/>
      </w:r>
    </w:p>
  </w:footnote>
  <w:footnote w:type="continuationSeparator" w:id="0">
    <w:p w14:paraId="119E2015" w14:textId="77777777" w:rsidR="00214310" w:rsidRDefault="0021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BCAC" w14:textId="77777777" w:rsidR="00AD758F" w:rsidRDefault="002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4E"/>
    <w:rsid w:val="001C690C"/>
    <w:rsid w:val="00214310"/>
    <w:rsid w:val="005B12C3"/>
    <w:rsid w:val="005C32E7"/>
    <w:rsid w:val="007623EB"/>
    <w:rsid w:val="00B91247"/>
    <w:rsid w:val="00DB5B4E"/>
    <w:rsid w:val="00D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3409"/>
  <w15:chartTrackingRefBased/>
  <w15:docId w15:val="{5B9051BD-8060-45B7-AEB0-18CBD80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90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690C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">
    <w:name w:val="Заголовок №1"/>
    <w:basedOn w:val="a"/>
    <w:rsid w:val="001C690C"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  <w:shd w:val="clear" w:color="auto" w:fill="FFFFFF"/>
      <w:lang w:val="x-none"/>
    </w:rPr>
  </w:style>
  <w:style w:type="paragraph" w:styleId="a5">
    <w:name w:val="No Spacing"/>
    <w:qFormat/>
    <w:rsid w:val="001C6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1C6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690C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8">
    <w:name w:val="Emphasis"/>
    <w:basedOn w:val="a0"/>
    <w:uiPriority w:val="20"/>
    <w:qFormat/>
    <w:rsid w:val="001C690C"/>
    <w:rPr>
      <w:i/>
      <w:iCs/>
    </w:rPr>
  </w:style>
  <w:style w:type="character" w:customStyle="1" w:styleId="10">
    <w:name w:val="Стиль1 Знак"/>
    <w:basedOn w:val="a0"/>
    <w:link w:val="11"/>
    <w:locked/>
    <w:rsid w:val="005C3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0"/>
    <w:qFormat/>
    <w:rsid w:val="005C32E7"/>
    <w:pPr>
      <w:suppressAutoHyphens w:val="0"/>
      <w:jc w:val="both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5C3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rsid w:val="005C32E7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4">
    <w:name w:val="Font Style14"/>
    <w:rsid w:val="005C32E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2021-06-28T05:32:00Z</cp:lastPrinted>
  <dcterms:created xsi:type="dcterms:W3CDTF">2021-06-28T05:28:00Z</dcterms:created>
  <dcterms:modified xsi:type="dcterms:W3CDTF">2021-07-02T07:45:00Z</dcterms:modified>
</cp:coreProperties>
</file>