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DDEE" w14:textId="22BCA16C" w:rsidR="00463FA0" w:rsidRDefault="005827F9" w:rsidP="005827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проект</w:t>
      </w:r>
    </w:p>
    <w:p w14:paraId="33322DEF" w14:textId="68273CA1" w:rsidR="006B5F3E" w:rsidRPr="00D963D5" w:rsidRDefault="006B5F3E" w:rsidP="006B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14:paraId="2718F3A1" w14:textId="5FE39E54" w:rsidR="006B5F3E" w:rsidRPr="00D963D5" w:rsidRDefault="006B5F3E" w:rsidP="006B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КОСТАРЕВСКОГО</w:t>
      </w:r>
      <w:r w:rsidRPr="00D963D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14:paraId="03473E1C" w14:textId="77777777" w:rsidR="006B5F3E" w:rsidRPr="00D963D5" w:rsidRDefault="006B5F3E" w:rsidP="006B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КАМЫШИНСКОГО МУНИЦИПАЛЬНОГО РАЙОНА </w:t>
      </w:r>
    </w:p>
    <w:p w14:paraId="5F266ABF" w14:textId="77777777" w:rsidR="006B5F3E" w:rsidRPr="00D963D5" w:rsidRDefault="006B5F3E" w:rsidP="006B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ВОЛГОГРАДСКОЙ ОБЛАСТИ </w:t>
      </w:r>
    </w:p>
    <w:p w14:paraId="5FDA1287" w14:textId="77777777" w:rsidR="006B5F3E" w:rsidRPr="00D963D5" w:rsidRDefault="006B5F3E" w:rsidP="006B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05C086" w14:textId="77777777" w:rsidR="006B5F3E" w:rsidRPr="00D963D5" w:rsidRDefault="006B5F3E" w:rsidP="006B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B7BBB6" w14:textId="77777777" w:rsidR="006B5F3E" w:rsidRPr="00D963D5" w:rsidRDefault="006B5F3E" w:rsidP="006B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14:paraId="0AA8DF3B" w14:textId="4A8F42E9" w:rsidR="006B5F3E" w:rsidRPr="00D963D5" w:rsidRDefault="006B5F3E" w:rsidP="006B5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63D5">
        <w:rPr>
          <w:rFonts w:ascii="Times New Roman" w:hAnsi="Times New Roman" w:cs="Times New Roman"/>
          <w:b/>
          <w:sz w:val="26"/>
          <w:szCs w:val="26"/>
        </w:rPr>
        <w:t xml:space="preserve">      от   </w:t>
      </w:r>
      <w:r w:rsidR="005827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827F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5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5"/>
      </w:tblGrid>
      <w:tr w:rsidR="006B5F3E" w:rsidRPr="00D963D5" w14:paraId="3A355D39" w14:textId="77777777" w:rsidTr="00C72532">
        <w:tc>
          <w:tcPr>
            <w:tcW w:w="5495" w:type="dxa"/>
          </w:tcPr>
          <w:p w14:paraId="0B88910F" w14:textId="279F7FC6" w:rsidR="006B5F3E" w:rsidRPr="00D963D5" w:rsidRDefault="006B5F3E" w:rsidP="00C72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дополнений </w:t>
            </w:r>
            <w:r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 порядок и </w:t>
            </w:r>
            <w:r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условия предоставления в аренду имущества, включенного в перечень </w:t>
            </w:r>
            <w:r w:rsidRPr="00D963D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имущества,</w:t>
            </w:r>
            <w:r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предусмотренный частью 4 статьи 18 Федерального закона № 209-ФЗ от 24 июля 2007г «О развитии малого и среднего предпринимательства в Российской Федерации», утвержденные постановлением администрации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Костаревского</w:t>
            </w:r>
            <w:r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№ 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7-П</w:t>
            </w:r>
            <w:r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31.07.2020г</w:t>
            </w:r>
          </w:p>
        </w:tc>
        <w:tc>
          <w:tcPr>
            <w:tcW w:w="4785" w:type="dxa"/>
          </w:tcPr>
          <w:p w14:paraId="1131AFE3" w14:textId="77777777" w:rsidR="006B5F3E" w:rsidRPr="00D963D5" w:rsidRDefault="006B5F3E" w:rsidP="00C72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2C4631AB" w14:textId="77777777" w:rsidR="006B5F3E" w:rsidRPr="00D963D5" w:rsidRDefault="006B5F3E" w:rsidP="006B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1236BC8" w14:textId="5C060FFA" w:rsidR="006B5F3E" w:rsidRPr="00D963D5" w:rsidRDefault="006B5F3E" w:rsidP="006B5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24 июля 2007 г. N 209-ФЗ "О развитии малого и среднего предпринимательства в Российской Федерации"</w:t>
        </w:r>
      </w:hyperlink>
      <w:r w:rsidRPr="00D963D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D963D5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>
        <w:rPr>
          <w:rFonts w:ascii="Times New Roman" w:hAnsi="Times New Roman" w:cs="Times New Roman"/>
          <w:sz w:val="26"/>
          <w:szCs w:val="26"/>
        </w:rPr>
        <w:t>Костаревского</w:t>
      </w:r>
      <w:r w:rsidRPr="00D963D5">
        <w:rPr>
          <w:rFonts w:ascii="Times New Roman" w:hAnsi="Times New Roman" w:cs="Times New Roman"/>
          <w:sz w:val="26"/>
          <w:szCs w:val="26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bCs/>
          <w:sz w:val="26"/>
          <w:szCs w:val="26"/>
        </w:rPr>
        <w:t>Костаревского</w:t>
      </w:r>
      <w:r w:rsidRPr="00D963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D963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EABA7C" w14:textId="77777777" w:rsidR="006B5F3E" w:rsidRPr="00D963D5" w:rsidRDefault="006B5F3E" w:rsidP="006B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0601174B" w14:textId="1E29A5BC" w:rsidR="006B5F3E" w:rsidRPr="00D963D5" w:rsidRDefault="006B5F3E" w:rsidP="006B5F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>1. В</w:t>
      </w:r>
      <w:r w:rsidRPr="00D963D5">
        <w:rPr>
          <w:rFonts w:ascii="Times New Roman" w:hAnsi="Times New Roman" w:cs="Times New Roman"/>
          <w:bCs/>
          <w:sz w:val="26"/>
          <w:szCs w:val="26"/>
        </w:rPr>
        <w:t xml:space="preserve"> порядок и </w:t>
      </w:r>
      <w:r w:rsidRPr="00D963D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условия предоставления в аренду имущества, включенного в перечень </w:t>
      </w:r>
      <w:r w:rsidRPr="00D963D5">
        <w:rPr>
          <w:rFonts w:ascii="Times New Roman" w:hAnsi="Times New Roman" w:cs="Times New Roman"/>
          <w:sz w:val="26"/>
          <w:szCs w:val="26"/>
          <w:lang w:eastAsia="ru-RU"/>
        </w:rPr>
        <w:t>муниципального имущества,</w:t>
      </w:r>
      <w:r w:rsidRPr="00D963D5">
        <w:rPr>
          <w:rFonts w:ascii="Times New Roman" w:hAnsi="Times New Roman" w:cs="Times New Roman"/>
          <w:sz w:val="26"/>
          <w:szCs w:val="26"/>
        </w:rPr>
        <w:t xml:space="preserve"> предусмотренный частью 4 статьи 18 Федерального закона № 209-ФЗ от 24 июля 2007г «О развитии малого и среднего предпринимательства в Российской Федерации», утвержденные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Костаревского</w:t>
      </w:r>
      <w:r w:rsidRPr="00D963D5">
        <w:rPr>
          <w:rFonts w:ascii="Times New Roman" w:hAnsi="Times New Roman" w:cs="Times New Roman"/>
          <w:sz w:val="26"/>
          <w:szCs w:val="26"/>
        </w:rPr>
        <w:t xml:space="preserve"> сельского поселения № 6</w:t>
      </w:r>
      <w:r>
        <w:rPr>
          <w:rFonts w:ascii="Times New Roman" w:hAnsi="Times New Roman" w:cs="Times New Roman"/>
          <w:sz w:val="26"/>
          <w:szCs w:val="26"/>
        </w:rPr>
        <w:t>7-П</w:t>
      </w:r>
      <w:r w:rsidRPr="00D963D5">
        <w:rPr>
          <w:rFonts w:ascii="Times New Roman" w:hAnsi="Times New Roman" w:cs="Times New Roman"/>
          <w:sz w:val="26"/>
          <w:szCs w:val="26"/>
        </w:rPr>
        <w:t xml:space="preserve"> от 31.07.2020г (далее – Порядок и условия) внести следующие изменения и дополнения:</w:t>
      </w:r>
    </w:p>
    <w:p w14:paraId="72E74F77" w14:textId="77777777" w:rsidR="006B5F3E" w:rsidRPr="00D963D5" w:rsidRDefault="006B5F3E" w:rsidP="006B5F3E">
      <w:pPr>
        <w:pStyle w:val="a6"/>
        <w:ind w:firstLine="708"/>
        <w:rPr>
          <w:rFonts w:ascii="Times New Roman" w:hAnsi="Times New Roman"/>
          <w:sz w:val="26"/>
          <w:szCs w:val="26"/>
        </w:rPr>
      </w:pPr>
      <w:r w:rsidRPr="00D963D5">
        <w:rPr>
          <w:rFonts w:ascii="Times New Roman" w:hAnsi="Times New Roman"/>
          <w:sz w:val="26"/>
          <w:szCs w:val="26"/>
        </w:rPr>
        <w:t xml:space="preserve">1.1. В пункте 1 Порядка и условий слова «а также организациям, образующим инфраструктуру поддержки субъектов малого и среднего предпринимательства» заменить словами «организациям,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доход»,». </w:t>
      </w:r>
    </w:p>
    <w:p w14:paraId="2EE0836A" w14:textId="77777777" w:rsidR="006B5F3E" w:rsidRPr="00D963D5" w:rsidRDefault="006B5F3E" w:rsidP="006B5F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761E44A8" w14:textId="10B0DC89" w:rsidR="006B5F3E" w:rsidRPr="004D14EB" w:rsidRDefault="006B5F3E" w:rsidP="006B5F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4EB">
        <w:rPr>
          <w:rFonts w:ascii="Times New Roman" w:hAnsi="Times New Roman" w:cs="Times New Roman"/>
          <w:sz w:val="26"/>
          <w:szCs w:val="26"/>
        </w:rPr>
        <w:t>3. Настоящее постановление подлежит официальному опубликованию (обнародованию) и размещению в сети Интернет на официальном сайте https</w:t>
      </w:r>
      <w:r w:rsidRPr="004D14E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: // </w:t>
      </w:r>
      <w:proofErr w:type="spellStart"/>
      <w:r w:rsidRPr="004D14EB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kostarevskoe</w:t>
      </w:r>
      <w:proofErr w:type="spellEnd"/>
      <w:r w:rsidRPr="004D14E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</w:t>
      </w:r>
      <w:proofErr w:type="spellStart"/>
      <w:r w:rsidRPr="004D14EB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sp</w:t>
      </w:r>
      <w:proofErr w:type="spellEnd"/>
      <w:r w:rsidRPr="004D14E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  <w:proofErr w:type="spellStart"/>
      <w:r w:rsidRPr="004D14E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ru</w:t>
      </w:r>
      <w:proofErr w:type="spellEnd"/>
      <w:r w:rsidRPr="004D14E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/.</w:t>
      </w:r>
    </w:p>
    <w:p w14:paraId="023CE85B" w14:textId="77777777" w:rsidR="006B5F3E" w:rsidRPr="00D963D5" w:rsidRDefault="006B5F3E" w:rsidP="006B5F3E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AAA054" w14:textId="711E2503" w:rsidR="006B5F3E" w:rsidRPr="00D963D5" w:rsidRDefault="006B5F3E" w:rsidP="006B5F3E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Cs/>
          <w:sz w:val="26"/>
          <w:szCs w:val="26"/>
        </w:rPr>
        <w:t>Костаревского</w:t>
      </w:r>
      <w:r w:rsidRPr="00D963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proofErr w:type="gramStart"/>
      <w:r w:rsidRPr="00D963D5">
        <w:rPr>
          <w:rFonts w:ascii="Times New Roman" w:hAnsi="Times New Roman" w:cs="Times New Roman"/>
          <w:bCs/>
          <w:sz w:val="26"/>
          <w:szCs w:val="26"/>
        </w:rPr>
        <w:tab/>
      </w:r>
      <w:r w:rsidR="004D14EB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D963D5">
        <w:rPr>
          <w:rFonts w:ascii="Times New Roman" w:hAnsi="Times New Roman" w:cs="Times New Roman"/>
          <w:bCs/>
          <w:sz w:val="26"/>
          <w:szCs w:val="26"/>
        </w:rPr>
        <w:t>.В.</w:t>
      </w:r>
      <w:proofErr w:type="gramEnd"/>
      <w:r w:rsidRPr="00D963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Марков</w:t>
      </w:r>
    </w:p>
    <w:p w14:paraId="197AECE2" w14:textId="77777777" w:rsidR="007623EB" w:rsidRDefault="007623EB"/>
    <w:sectPr w:rsidR="007623EB" w:rsidSect="00D963D5">
      <w:headerReference w:type="default" r:id="rId7"/>
      <w:pgSz w:w="11905" w:h="16838"/>
      <w:pgMar w:top="426" w:right="850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0A4B" w14:textId="77777777" w:rsidR="00076738" w:rsidRDefault="00076738">
      <w:pPr>
        <w:spacing w:after="0" w:line="240" w:lineRule="auto"/>
      </w:pPr>
      <w:r>
        <w:separator/>
      </w:r>
    </w:p>
  </w:endnote>
  <w:endnote w:type="continuationSeparator" w:id="0">
    <w:p w14:paraId="10910B39" w14:textId="77777777" w:rsidR="00076738" w:rsidRDefault="0007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0BEA" w14:textId="77777777" w:rsidR="00076738" w:rsidRDefault="00076738">
      <w:pPr>
        <w:spacing w:after="0" w:line="240" w:lineRule="auto"/>
      </w:pPr>
      <w:r>
        <w:separator/>
      </w:r>
    </w:p>
  </w:footnote>
  <w:footnote w:type="continuationSeparator" w:id="0">
    <w:p w14:paraId="71432B18" w14:textId="77777777" w:rsidR="00076738" w:rsidRDefault="0007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BC57" w14:textId="77777777" w:rsidR="00155C62" w:rsidRDefault="00076738">
    <w:pPr>
      <w:pStyle w:val="a3"/>
    </w:pPr>
  </w:p>
  <w:p w14:paraId="7BA72FE4" w14:textId="77777777" w:rsidR="00B30AD3" w:rsidRDefault="00076738" w:rsidP="00155C62">
    <w:pPr>
      <w:pStyle w:val="a3"/>
      <w:jc w:val="right"/>
      <w:rPr>
        <w:rFonts w:ascii="Times New Roman" w:hAnsi="Times New Roman" w:cs="Times New Roman"/>
        <w:sz w:val="28"/>
        <w:szCs w:val="28"/>
      </w:rPr>
    </w:pPr>
  </w:p>
  <w:p w14:paraId="57E5394F" w14:textId="77777777" w:rsidR="00155C62" w:rsidRPr="00155C62" w:rsidRDefault="006B5F3E" w:rsidP="00155C62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B4"/>
    <w:rsid w:val="00076738"/>
    <w:rsid w:val="00463FA0"/>
    <w:rsid w:val="004D14EB"/>
    <w:rsid w:val="005827F9"/>
    <w:rsid w:val="006977A8"/>
    <w:rsid w:val="006B353C"/>
    <w:rsid w:val="006B5F3E"/>
    <w:rsid w:val="007623EB"/>
    <w:rsid w:val="00B91247"/>
    <w:rsid w:val="00D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EDE2"/>
  <w15:chartTrackingRefBased/>
  <w15:docId w15:val="{7C18EA43-89D2-4D20-921B-1627F91B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F3E"/>
  </w:style>
  <w:style w:type="table" w:styleId="a5">
    <w:name w:val="Table Grid"/>
    <w:basedOn w:val="a1"/>
    <w:uiPriority w:val="39"/>
    <w:rsid w:val="006B5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Базовый"/>
    <w:rsid w:val="006B5F3E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3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463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63F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2021-02-10T08:18:00Z</cp:lastPrinted>
  <dcterms:created xsi:type="dcterms:W3CDTF">2021-02-10T08:12:00Z</dcterms:created>
  <dcterms:modified xsi:type="dcterms:W3CDTF">2021-04-14T10:31:00Z</dcterms:modified>
</cp:coreProperties>
</file>