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9499" w14:textId="780CE704" w:rsidR="00461365" w:rsidRDefault="00A84249" w:rsidP="004613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14:paraId="746397C1" w14:textId="77777777" w:rsidR="00461365" w:rsidRDefault="00461365" w:rsidP="00461365">
      <w:pPr>
        <w:spacing w:after="0"/>
        <w:jc w:val="center"/>
        <w:rPr>
          <w:rFonts w:ascii="Times New Roman" w:hAnsi="Times New Roman"/>
        </w:rPr>
      </w:pPr>
    </w:p>
    <w:p w14:paraId="604E6D93" w14:textId="2E448864" w:rsidR="00441587" w:rsidRPr="0046167B" w:rsidRDefault="00FA63AD" w:rsidP="00FA63AD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b w:val="0"/>
          <w:bCs w:val="0"/>
        </w:rPr>
        <w:t xml:space="preserve"> </w:t>
      </w:r>
      <w:r w:rsidR="00441587" w:rsidRPr="0046167B">
        <w:rPr>
          <w:sz w:val="26"/>
          <w:szCs w:val="26"/>
        </w:rPr>
        <w:t>АДМИНИСТРАЦИЯ</w:t>
      </w:r>
    </w:p>
    <w:p w14:paraId="3BCE924B" w14:textId="6C8F269C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КОСТАРЕВСКОГО</w:t>
      </w:r>
      <w:r w:rsidRPr="0046167B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7ECF24AE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14:paraId="6BBF1474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14:paraId="1C80A00D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D88DA95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>ПОСТАНОВЛЕНИЕ</w:t>
      </w:r>
    </w:p>
    <w:p w14:paraId="56364106" w14:textId="2886EFC2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 xml:space="preserve">от   </w:t>
      </w:r>
      <w:r w:rsidR="00A84249">
        <w:rPr>
          <w:rFonts w:ascii="Times New Roman" w:hAnsi="Times New Roman"/>
          <w:b/>
          <w:sz w:val="26"/>
          <w:szCs w:val="26"/>
        </w:rPr>
        <w:t xml:space="preserve"> </w:t>
      </w:r>
      <w:r w:rsidRPr="0046167B">
        <w:rPr>
          <w:rFonts w:ascii="Times New Roman" w:hAnsi="Times New Roman"/>
          <w:b/>
          <w:sz w:val="26"/>
          <w:szCs w:val="26"/>
        </w:rPr>
        <w:t xml:space="preserve"> г.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Pr="0046167B">
        <w:rPr>
          <w:rFonts w:ascii="Times New Roman" w:hAnsi="Times New Roman"/>
          <w:b/>
          <w:sz w:val="26"/>
          <w:szCs w:val="26"/>
        </w:rPr>
        <w:t xml:space="preserve"> № </w:t>
      </w:r>
      <w:r w:rsidR="00A84249">
        <w:rPr>
          <w:rFonts w:ascii="Times New Roman" w:hAnsi="Times New Roman"/>
          <w:b/>
          <w:sz w:val="26"/>
          <w:szCs w:val="26"/>
        </w:rPr>
        <w:t xml:space="preserve"> </w:t>
      </w:r>
    </w:p>
    <w:p w14:paraId="7A69542D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41587" w:rsidRPr="0046167B" w14:paraId="6CD9FCC5" w14:textId="77777777" w:rsidTr="0067603B">
        <w:tc>
          <w:tcPr>
            <w:tcW w:w="5070" w:type="dxa"/>
          </w:tcPr>
          <w:p w14:paraId="35CF29C0" w14:textId="4ADD6DD4" w:rsidR="00441587" w:rsidRPr="0046167B" w:rsidRDefault="00441587" w:rsidP="006760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дополнений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план-график перехода на предоставление администрацией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муниципальных услуг в электронной форме, утвержденный постановлением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№ </w:t>
            </w:r>
            <w:r>
              <w:rPr>
                <w:rFonts w:ascii="Times New Roman" w:hAnsi="Times New Roman"/>
                <w:sz w:val="26"/>
                <w:szCs w:val="26"/>
              </w:rPr>
              <w:t>112-П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>.12.2018г</w:t>
            </w:r>
          </w:p>
        </w:tc>
        <w:tc>
          <w:tcPr>
            <w:tcW w:w="4394" w:type="dxa"/>
          </w:tcPr>
          <w:p w14:paraId="678177B3" w14:textId="77777777" w:rsidR="00441587" w:rsidRPr="0046167B" w:rsidRDefault="00441587" w:rsidP="006760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C2FD3E" w14:textId="77777777" w:rsidR="00441587" w:rsidRPr="0046167B" w:rsidRDefault="00441587" w:rsidP="00441587">
      <w:pPr>
        <w:pStyle w:val="a3"/>
        <w:rPr>
          <w:rFonts w:ascii="Times New Roman" w:hAnsi="Times New Roman"/>
          <w:sz w:val="26"/>
          <w:szCs w:val="26"/>
        </w:rPr>
      </w:pPr>
    </w:p>
    <w:p w14:paraId="3079E7C0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BC7B61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D625C9" w14:textId="689C7F3F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поселения, постановляю:</w:t>
      </w:r>
    </w:p>
    <w:p w14:paraId="0E7458EE" w14:textId="69E10E9E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1. В план-график перехода на предоставление администрацией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 муниципальных услуг в электронной форме, утвержденный постановлением администрации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 № </w:t>
      </w:r>
      <w:r>
        <w:rPr>
          <w:rFonts w:ascii="Times New Roman" w:hAnsi="Times New Roman"/>
          <w:sz w:val="26"/>
          <w:szCs w:val="26"/>
        </w:rPr>
        <w:t>112-П</w:t>
      </w:r>
      <w:r w:rsidRPr="0046167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20</w:t>
      </w:r>
      <w:r w:rsidRPr="0046167B">
        <w:rPr>
          <w:rFonts w:ascii="Times New Roman" w:hAnsi="Times New Roman"/>
          <w:sz w:val="26"/>
          <w:szCs w:val="26"/>
        </w:rPr>
        <w:t>.12.2018г (далее – план-график) внести следующие изменения и дополнения:</w:t>
      </w:r>
    </w:p>
    <w:p w14:paraId="20844BD3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>1.1. Пункты 3-5 плана-графика изложить в следующей редакции:</w:t>
      </w:r>
    </w:p>
    <w:p w14:paraId="0E5D9B52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981"/>
        <w:gridCol w:w="2654"/>
        <w:gridCol w:w="2014"/>
      </w:tblGrid>
      <w:tr w:rsidR="00441587" w:rsidRPr="0046167B" w14:paraId="5C5117D4" w14:textId="77777777" w:rsidTr="0067603B">
        <w:tc>
          <w:tcPr>
            <w:tcW w:w="424" w:type="dxa"/>
          </w:tcPr>
          <w:p w14:paraId="381C5F13" w14:textId="77777777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7" w:type="dxa"/>
          </w:tcPr>
          <w:p w14:paraId="33781DEA" w14:textId="5DF38947" w:rsidR="00441587" w:rsidRPr="0046167B" w:rsidRDefault="00441587" w:rsidP="0067603B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Обеспечение возможности для заявителей  в целях получения муниципальной услуги, включенной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сельского поселения, утвержденный постановление администрации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r w:rsidRPr="00047B8F">
              <w:rPr>
                <w:rFonts w:ascii="Times New Roman" w:hAnsi="Times New Roman"/>
                <w:sz w:val="26"/>
                <w:szCs w:val="26"/>
              </w:rPr>
              <w:t>№ 1</w:t>
            </w:r>
            <w:r w:rsidR="00047B8F" w:rsidRPr="00047B8F">
              <w:rPr>
                <w:rFonts w:ascii="Times New Roman" w:hAnsi="Times New Roman"/>
                <w:sz w:val="26"/>
                <w:szCs w:val="26"/>
              </w:rPr>
              <w:t>7</w:t>
            </w:r>
            <w:r w:rsidRPr="00047B8F">
              <w:rPr>
                <w:rFonts w:ascii="Times New Roman" w:hAnsi="Times New Roman"/>
                <w:sz w:val="26"/>
                <w:szCs w:val="26"/>
              </w:rPr>
              <w:t>-П от 2</w:t>
            </w:r>
            <w:r w:rsidR="00047B8F" w:rsidRPr="00047B8F">
              <w:rPr>
                <w:rFonts w:ascii="Times New Roman" w:hAnsi="Times New Roman"/>
                <w:sz w:val="26"/>
                <w:szCs w:val="26"/>
              </w:rPr>
              <w:t>8</w:t>
            </w:r>
            <w:r w:rsidRPr="00047B8F">
              <w:rPr>
                <w:rFonts w:ascii="Times New Roman" w:hAnsi="Times New Roman"/>
                <w:sz w:val="26"/>
                <w:szCs w:val="26"/>
              </w:rPr>
              <w:t xml:space="preserve">.05.2012г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(далее -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поселения),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предоставлять документы в электронном виде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>на официальном портале Губернатора и Администрации Волгоградской области (</w:t>
            </w:r>
            <w:hyperlink r:id="rId4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volgograd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предоставление государственных и муниципальных услуг в электронной форме  (</w:t>
            </w:r>
            <w:hyperlink r:id="rId5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gosuslugi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07" w:type="dxa"/>
          </w:tcPr>
          <w:p w14:paraId="222074D3" w14:textId="6324843D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29" w:type="dxa"/>
          </w:tcPr>
          <w:p w14:paraId="522E7BD2" w14:textId="7F705513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15 дней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 момента внесения муниципальной услуги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41587" w:rsidRPr="0046167B" w14:paraId="27A56D35" w14:textId="77777777" w:rsidTr="0067603B">
        <w:tc>
          <w:tcPr>
            <w:tcW w:w="424" w:type="dxa"/>
          </w:tcPr>
          <w:p w14:paraId="2E0C197A" w14:textId="77777777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7" w:type="dxa"/>
          </w:tcPr>
          <w:p w14:paraId="213A21A8" w14:textId="22826FE4" w:rsidR="00441587" w:rsidRPr="0046167B" w:rsidRDefault="00441587" w:rsidP="0067603B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функций), включенной в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07" w:type="dxa"/>
          </w:tcPr>
          <w:p w14:paraId="4E29F6AF" w14:textId="1570533C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29" w:type="dxa"/>
          </w:tcPr>
          <w:p w14:paraId="3AE96A72" w14:textId="5D995A5A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15 дней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 момента внесения муниципальной услуги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41587" w:rsidRPr="0046167B" w14:paraId="464D6D3C" w14:textId="77777777" w:rsidTr="0067603B">
        <w:tc>
          <w:tcPr>
            <w:tcW w:w="424" w:type="dxa"/>
          </w:tcPr>
          <w:p w14:paraId="105B6346" w14:textId="77777777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7" w:type="dxa"/>
          </w:tcPr>
          <w:p w14:paraId="1CFC1FD1" w14:textId="3C078B20" w:rsidR="00441587" w:rsidRPr="0046167B" w:rsidRDefault="00441587" w:rsidP="0067603B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возможности получения результатов  предоставления услуги, включенной в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поселения,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электронном виде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>на официальном портале Губернатора и Администрации Волгоградской области (</w:t>
            </w:r>
            <w:hyperlink r:id="rId6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volgograd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 (</w:t>
            </w:r>
            <w:hyperlink r:id="rId7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gosuslugi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07" w:type="dxa"/>
          </w:tcPr>
          <w:p w14:paraId="0F5D4EEC" w14:textId="76D3036F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29" w:type="dxa"/>
          </w:tcPr>
          <w:p w14:paraId="09A97DD8" w14:textId="2D483C9E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15 дней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 момента внесения муниципальной услуги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23645F41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055C28" w14:textId="77777777" w:rsidR="00441587" w:rsidRPr="00441587" w:rsidRDefault="00441587" w:rsidP="0044158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 2. Настоящее постановление подлежит официальному опубликованию (</w:t>
      </w:r>
      <w:r w:rsidRPr="00441587">
        <w:rPr>
          <w:rFonts w:ascii="Times New Roman" w:hAnsi="Times New Roman"/>
          <w:sz w:val="26"/>
          <w:szCs w:val="26"/>
        </w:rPr>
        <w:t>обнародованию) и размещению в сети Интернет на официальном сайте   https</w:t>
      </w:r>
      <w:r w:rsidRPr="00441587">
        <w:rPr>
          <w:rFonts w:ascii="Times New Roman" w:hAnsi="Times New Roman"/>
          <w:sz w:val="26"/>
          <w:szCs w:val="26"/>
          <w:shd w:val="clear" w:color="auto" w:fill="FFFFFF"/>
        </w:rPr>
        <w:t>://</w:t>
      </w:r>
      <w:proofErr w:type="spellStart"/>
      <w:r w:rsidRPr="0044158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kostarevskoe</w:t>
      </w:r>
      <w:proofErr w:type="spellEnd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-</w:t>
      </w:r>
      <w:proofErr w:type="spellStart"/>
      <w:r w:rsidRPr="0044158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sp</w:t>
      </w:r>
      <w:proofErr w:type="spellEnd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ru</w:t>
      </w:r>
      <w:proofErr w:type="spellEnd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/.</w:t>
      </w:r>
      <w:r w:rsidRPr="00441587">
        <w:rPr>
          <w:rFonts w:ascii="Times New Roman" w:hAnsi="Times New Roman"/>
          <w:sz w:val="26"/>
          <w:szCs w:val="26"/>
        </w:rPr>
        <w:t xml:space="preserve">  </w:t>
      </w:r>
    </w:p>
    <w:p w14:paraId="5CA70CE4" w14:textId="6BAD66AF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FA65D39" w14:textId="77777777" w:rsidR="00441587" w:rsidRPr="0046167B" w:rsidRDefault="00441587" w:rsidP="00441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C5317BD" w14:textId="77777777" w:rsidR="00441587" w:rsidRPr="0046167B" w:rsidRDefault="00441587" w:rsidP="00441587">
      <w:pPr>
        <w:pStyle w:val="a3"/>
        <w:rPr>
          <w:rFonts w:ascii="Times New Roman" w:hAnsi="Times New Roman"/>
          <w:sz w:val="26"/>
          <w:szCs w:val="26"/>
        </w:rPr>
      </w:pPr>
    </w:p>
    <w:p w14:paraId="1AC2AB2B" w14:textId="77777777" w:rsidR="00441587" w:rsidRPr="0046167B" w:rsidRDefault="00441587" w:rsidP="00441587">
      <w:pPr>
        <w:pStyle w:val="a3"/>
        <w:rPr>
          <w:rFonts w:ascii="Times New Roman" w:hAnsi="Times New Roman"/>
          <w:sz w:val="26"/>
          <w:szCs w:val="26"/>
        </w:rPr>
      </w:pPr>
    </w:p>
    <w:p w14:paraId="67509F8F" w14:textId="2CB2355F" w:rsidR="007623EB" w:rsidRDefault="00441587" w:rsidP="00FA63AD">
      <w:pPr>
        <w:pStyle w:val="a3"/>
      </w:pPr>
      <w:r w:rsidRPr="0046167B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46167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С</w:t>
      </w:r>
      <w:r w:rsidRPr="0046167B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Марков</w:t>
      </w:r>
    </w:p>
    <w:sectPr w:rsidR="007623EB" w:rsidSect="00461365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E2"/>
    <w:rsid w:val="00047B8F"/>
    <w:rsid w:val="000555E2"/>
    <w:rsid w:val="00441587"/>
    <w:rsid w:val="00461365"/>
    <w:rsid w:val="007623EB"/>
    <w:rsid w:val="00A84249"/>
    <w:rsid w:val="00B91247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382F"/>
  <w15:chartTrackingRefBased/>
  <w15:docId w15:val="{54D141D3-389C-4BED-8EDD-66C4200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4158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46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6136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ograd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volgogra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2020-12-21T06:53:00Z</cp:lastPrinted>
  <dcterms:created xsi:type="dcterms:W3CDTF">2020-12-21T05:49:00Z</dcterms:created>
  <dcterms:modified xsi:type="dcterms:W3CDTF">2020-12-24T05:52:00Z</dcterms:modified>
</cp:coreProperties>
</file>