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860B" w14:textId="77777777" w:rsidR="00FE34F4" w:rsidRDefault="00FE34F4" w:rsidP="00FE34F4">
      <w:pPr>
        <w:jc w:val="center"/>
        <w:rPr>
          <w:sz w:val="24"/>
        </w:rPr>
      </w:pPr>
    </w:p>
    <w:p w14:paraId="5BB83D81" w14:textId="77777777" w:rsidR="00FE34F4" w:rsidRDefault="00FE34F4" w:rsidP="00FE34F4">
      <w:pPr>
        <w:jc w:val="center"/>
        <w:rPr>
          <w:sz w:val="24"/>
        </w:rPr>
      </w:pPr>
    </w:p>
    <w:p w14:paraId="664CBE26" w14:textId="1FADEA7E" w:rsidR="00ED39AE" w:rsidRPr="00534239" w:rsidRDefault="00EF66F7" w:rsidP="00FE34F4">
      <w:pPr>
        <w:pStyle w:val="ConsPlusTitle"/>
        <w:widowControl/>
        <w:ind w:left="708"/>
        <w:jc w:val="center"/>
      </w:pPr>
      <w:r>
        <w:t xml:space="preserve"> </w:t>
      </w:r>
      <w:r w:rsidR="00ED39AE" w:rsidRPr="00534239">
        <w:t xml:space="preserve">АДМИНИСТРАЦИЯ </w:t>
      </w:r>
    </w:p>
    <w:p w14:paraId="29279B76" w14:textId="7057A833" w:rsidR="00ED39AE" w:rsidRPr="00534239" w:rsidRDefault="00ED39AE" w:rsidP="00ED39AE">
      <w:pPr>
        <w:pStyle w:val="ConsPlusTitle"/>
        <w:widowControl/>
        <w:ind w:left="708"/>
        <w:jc w:val="center"/>
      </w:pPr>
      <w:r>
        <w:t>КОСТАРЕВСКОГО</w:t>
      </w:r>
      <w:r w:rsidRPr="00534239">
        <w:t xml:space="preserve"> СЕЛЬСКОГО ПОСЕЛЕНИЯ</w:t>
      </w:r>
    </w:p>
    <w:p w14:paraId="6F83C7AB" w14:textId="77777777" w:rsidR="00ED39AE" w:rsidRPr="00534239" w:rsidRDefault="00ED39AE" w:rsidP="00ED39AE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14:paraId="2D8FE81A" w14:textId="77777777" w:rsidR="00ED39AE" w:rsidRPr="00534239" w:rsidRDefault="00ED39AE" w:rsidP="00ED39AE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14:paraId="04C80664" w14:textId="77777777" w:rsidR="00ED39AE" w:rsidRPr="00534239" w:rsidRDefault="00ED39AE" w:rsidP="00ED39AE">
      <w:pPr>
        <w:pStyle w:val="ConsPlusTitle"/>
        <w:widowControl/>
        <w:jc w:val="center"/>
      </w:pPr>
    </w:p>
    <w:p w14:paraId="08A9CEBF" w14:textId="77777777" w:rsidR="00ED39AE" w:rsidRDefault="00ED39AE" w:rsidP="00ED39AE">
      <w:pPr>
        <w:pStyle w:val="ConsPlusTitle"/>
        <w:widowControl/>
        <w:jc w:val="center"/>
      </w:pPr>
      <w:r w:rsidRPr="004B2BDA">
        <w:t xml:space="preserve">ПОСТАНОВЛЕНИЕ </w:t>
      </w:r>
    </w:p>
    <w:p w14:paraId="756D3380" w14:textId="77777777" w:rsidR="00ED39AE" w:rsidRPr="004B2BDA" w:rsidRDefault="00ED39AE" w:rsidP="00ED39AE">
      <w:pPr>
        <w:pStyle w:val="ConsPlusTitle"/>
        <w:widowControl/>
        <w:jc w:val="center"/>
      </w:pPr>
    </w:p>
    <w:p w14:paraId="795DA597" w14:textId="7C5A2B3C" w:rsidR="00ED39AE" w:rsidRDefault="00ED39AE" w:rsidP="00ED39AE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Pr="004B2BDA">
        <w:rPr>
          <w:b/>
          <w:szCs w:val="28"/>
        </w:rPr>
        <w:t xml:space="preserve">от </w:t>
      </w:r>
      <w:r>
        <w:rPr>
          <w:b/>
          <w:szCs w:val="28"/>
        </w:rPr>
        <w:t>11.12.2020</w:t>
      </w:r>
      <w:r w:rsidRPr="004B2BDA">
        <w:rPr>
          <w:b/>
          <w:szCs w:val="28"/>
        </w:rPr>
        <w:t xml:space="preserve"> г.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</w:t>
      </w:r>
      <w:r w:rsidRPr="00D02298">
        <w:rPr>
          <w:b/>
          <w:szCs w:val="28"/>
        </w:rPr>
        <w:t>№</w:t>
      </w:r>
      <w:r>
        <w:rPr>
          <w:b/>
          <w:szCs w:val="28"/>
        </w:rPr>
        <w:t xml:space="preserve"> 92-П</w:t>
      </w:r>
    </w:p>
    <w:p w14:paraId="18A687DF" w14:textId="77777777" w:rsidR="00ED39AE" w:rsidRDefault="00ED39AE" w:rsidP="00ED39AE">
      <w:pPr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29"/>
      </w:tblGrid>
      <w:tr w:rsidR="00ED39AE" w14:paraId="744F7BF6" w14:textId="77777777" w:rsidTr="0077398C">
        <w:tc>
          <w:tcPr>
            <w:tcW w:w="5068" w:type="dxa"/>
          </w:tcPr>
          <w:p w14:paraId="47B72CC9" w14:textId="1CB619D3" w:rsidR="00ED39AE" w:rsidRDefault="00ED39AE" w:rsidP="0077398C">
            <w:pPr>
              <w:jc w:val="both"/>
              <w:rPr>
                <w:bCs/>
                <w:szCs w:val="28"/>
              </w:rPr>
            </w:pPr>
            <w:r w:rsidRPr="00606717">
              <w:rPr>
                <w:bCs/>
                <w:szCs w:val="28"/>
              </w:rPr>
              <w:t>О внесении изменений и дополнений в</w:t>
            </w:r>
            <w:r>
              <w:rPr>
                <w:bCs/>
                <w:szCs w:val="28"/>
              </w:rPr>
              <w:t xml:space="preserve"> Положение об оплате труда работника администрации Костаревского сельского поселения, осуществляющего полномочия по первичному воинскому учету, утвержденному </w:t>
            </w:r>
            <w:r w:rsidRPr="00606717">
              <w:rPr>
                <w:bCs/>
                <w:szCs w:val="28"/>
              </w:rPr>
              <w:t>постановление</w:t>
            </w:r>
            <w:r>
              <w:rPr>
                <w:bCs/>
                <w:szCs w:val="28"/>
              </w:rPr>
              <w:t>м</w:t>
            </w:r>
            <w:r w:rsidRPr="00606717">
              <w:rPr>
                <w:bCs/>
                <w:szCs w:val="28"/>
              </w:rPr>
              <w:t xml:space="preserve"> администрации </w:t>
            </w:r>
            <w:r>
              <w:rPr>
                <w:bCs/>
                <w:szCs w:val="28"/>
              </w:rPr>
              <w:t>Костаревского</w:t>
            </w:r>
            <w:r w:rsidRPr="00606717">
              <w:rPr>
                <w:bCs/>
                <w:szCs w:val="28"/>
              </w:rPr>
              <w:t xml:space="preserve"> сельского поселения от </w:t>
            </w:r>
            <w:r>
              <w:rPr>
                <w:bCs/>
                <w:szCs w:val="28"/>
              </w:rPr>
              <w:t>06.12</w:t>
            </w:r>
            <w:r w:rsidRPr="00606717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2 №49-П</w:t>
            </w:r>
          </w:p>
          <w:p w14:paraId="593DEC64" w14:textId="77777777" w:rsidR="00ED39AE" w:rsidRDefault="00ED39AE" w:rsidP="0077398C">
            <w:pPr>
              <w:rPr>
                <w:bCs/>
                <w:szCs w:val="28"/>
              </w:rPr>
            </w:pPr>
          </w:p>
        </w:tc>
        <w:tc>
          <w:tcPr>
            <w:tcW w:w="5069" w:type="dxa"/>
          </w:tcPr>
          <w:p w14:paraId="37A29C35" w14:textId="77777777" w:rsidR="00ED39AE" w:rsidRDefault="00ED39AE" w:rsidP="0077398C">
            <w:pPr>
              <w:rPr>
                <w:bCs/>
                <w:szCs w:val="28"/>
              </w:rPr>
            </w:pPr>
          </w:p>
        </w:tc>
      </w:tr>
    </w:tbl>
    <w:p w14:paraId="28537CFC" w14:textId="77777777" w:rsidR="00ED39AE" w:rsidRDefault="00ED39AE" w:rsidP="00ED39AE">
      <w:pPr>
        <w:rPr>
          <w:bCs/>
          <w:szCs w:val="28"/>
        </w:rPr>
      </w:pPr>
    </w:p>
    <w:p w14:paraId="25EEA9B0" w14:textId="00E3E60D" w:rsidR="00ED39AE" w:rsidRDefault="00ED39AE" w:rsidP="00ED39AE">
      <w:pPr>
        <w:jc w:val="both"/>
        <w:rPr>
          <w:bCs/>
          <w:szCs w:val="28"/>
        </w:rPr>
      </w:pPr>
      <w:r>
        <w:rPr>
          <w:bCs/>
          <w:szCs w:val="28"/>
        </w:rPr>
        <w:tab/>
        <w:t>В соответствии с Трудовым Кодексом Российской Федерации и в целях определения порядка оплаты труда, работника администрации Костаревского сельского поселения, осуществляющего полномочия по первичному воинскому учету, руководствуясь Уставом Костаревского сельского поселения</w:t>
      </w:r>
    </w:p>
    <w:p w14:paraId="4FF08C1E" w14:textId="77777777" w:rsidR="00ED39AE" w:rsidRDefault="00ED39AE" w:rsidP="00ED39AE">
      <w:pPr>
        <w:jc w:val="both"/>
        <w:rPr>
          <w:bCs/>
          <w:szCs w:val="28"/>
        </w:rPr>
      </w:pPr>
    </w:p>
    <w:p w14:paraId="5A3C4A2A" w14:textId="77777777" w:rsidR="00ED39AE" w:rsidRDefault="00ED39AE" w:rsidP="00ED39AE">
      <w:pPr>
        <w:rPr>
          <w:bCs/>
          <w:szCs w:val="28"/>
        </w:rPr>
      </w:pPr>
    </w:p>
    <w:p w14:paraId="55F62358" w14:textId="77777777" w:rsidR="00ED39AE" w:rsidRDefault="00ED39AE" w:rsidP="00ED39AE">
      <w:pPr>
        <w:jc w:val="center"/>
        <w:rPr>
          <w:bCs/>
          <w:szCs w:val="28"/>
        </w:rPr>
      </w:pPr>
      <w:r>
        <w:rPr>
          <w:bCs/>
          <w:szCs w:val="28"/>
        </w:rPr>
        <w:t>ПОСТАНОВЛЯЮ:</w:t>
      </w:r>
    </w:p>
    <w:p w14:paraId="5EB6CAFF" w14:textId="51DD1C65" w:rsidR="00ED39AE" w:rsidRPr="00D65BFD" w:rsidRDefault="00ED39AE" w:rsidP="00ED39AE">
      <w:pPr>
        <w:pStyle w:val="p6"/>
        <w:numPr>
          <w:ilvl w:val="0"/>
          <w:numId w:val="1"/>
        </w:numPr>
        <w:jc w:val="both"/>
        <w:rPr>
          <w:sz w:val="28"/>
          <w:szCs w:val="28"/>
        </w:rPr>
      </w:pPr>
      <w:r w:rsidRPr="00606769">
        <w:rPr>
          <w:sz w:val="28"/>
          <w:szCs w:val="28"/>
        </w:rPr>
        <w:t xml:space="preserve">Внести в </w:t>
      </w:r>
      <w:r w:rsidRPr="00842775">
        <w:rPr>
          <w:bCs/>
          <w:sz w:val="28"/>
          <w:szCs w:val="28"/>
        </w:rPr>
        <w:t xml:space="preserve">Положение об оплате труда работника администрации </w:t>
      </w:r>
      <w:r>
        <w:rPr>
          <w:bCs/>
          <w:sz w:val="28"/>
          <w:szCs w:val="28"/>
        </w:rPr>
        <w:t>Костаревского</w:t>
      </w:r>
      <w:r w:rsidRPr="00842775">
        <w:rPr>
          <w:bCs/>
          <w:sz w:val="28"/>
          <w:szCs w:val="28"/>
        </w:rPr>
        <w:t xml:space="preserve"> сельского поселения, осуществляющего полномочия по первичному воинскому учету, утвержденному постановлением администрации </w:t>
      </w:r>
      <w:r>
        <w:rPr>
          <w:bCs/>
          <w:sz w:val="28"/>
          <w:szCs w:val="28"/>
        </w:rPr>
        <w:t>Костаревского</w:t>
      </w:r>
      <w:r w:rsidRPr="00842775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06</w:t>
      </w:r>
      <w:r w:rsidRPr="008427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84277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842775">
        <w:rPr>
          <w:bCs/>
          <w:sz w:val="28"/>
          <w:szCs w:val="28"/>
        </w:rPr>
        <w:t xml:space="preserve"> №4</w:t>
      </w:r>
      <w:r>
        <w:rPr>
          <w:bCs/>
          <w:sz w:val="28"/>
          <w:szCs w:val="28"/>
        </w:rPr>
        <w:t>9-П «О</w:t>
      </w:r>
      <w:r w:rsidRPr="00D65BFD">
        <w:rPr>
          <w:sz w:val="28"/>
          <w:szCs w:val="28"/>
        </w:rPr>
        <w:t xml:space="preserve">б оплате труда работника администрации </w:t>
      </w:r>
      <w:r>
        <w:rPr>
          <w:sz w:val="28"/>
          <w:szCs w:val="28"/>
        </w:rPr>
        <w:t>Костаревского</w:t>
      </w:r>
      <w:r w:rsidRPr="00D65BFD">
        <w:rPr>
          <w:sz w:val="28"/>
          <w:szCs w:val="28"/>
        </w:rPr>
        <w:t xml:space="preserve"> сельского поселения, осуществляющего полномочия по первичному воинскому учету»</w:t>
      </w:r>
      <w:r>
        <w:rPr>
          <w:sz w:val="28"/>
          <w:szCs w:val="28"/>
        </w:rPr>
        <w:t xml:space="preserve"> (далее – Положение»</w:t>
      </w:r>
      <w:r w:rsidRPr="00D65BFD">
        <w:rPr>
          <w:sz w:val="28"/>
          <w:szCs w:val="28"/>
        </w:rPr>
        <w:t>, следующие изменения и дополнения:</w:t>
      </w:r>
    </w:p>
    <w:p w14:paraId="25968549" w14:textId="33E32B5F" w:rsidR="00ED39AE" w:rsidRDefault="00ED39AE" w:rsidP="00ED39AE">
      <w:pPr>
        <w:pStyle w:val="p6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«4.3 Положения изложить в следующей редакции: «Работнику в пределах, выделенных из федерального бюджета средств, выплачивается премия по итогам работы за год в размере до пяти должностных окладов за фактически отработанное время с учетом времени нахождения в очередном оплачиваемом отпуске. Размер премии по итогам за год устанавливается распоряжением главы Костаревского сельского поселения».</w:t>
      </w:r>
    </w:p>
    <w:p w14:paraId="1A840389" w14:textId="04C11229" w:rsidR="00ED39AE" w:rsidRPr="00D65BFD" w:rsidRDefault="00ED39AE" w:rsidP="00ED39AE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65BFD">
        <w:rPr>
          <w:szCs w:val="28"/>
        </w:rPr>
        <w:t xml:space="preserve">Настоящее   постановление подлежит официальному </w:t>
      </w:r>
      <w:r>
        <w:rPr>
          <w:szCs w:val="28"/>
        </w:rPr>
        <w:t>обнародованию</w:t>
      </w:r>
      <w:r w:rsidRPr="00D65BFD">
        <w:rPr>
          <w:szCs w:val="28"/>
        </w:rPr>
        <w:t>.</w:t>
      </w:r>
    </w:p>
    <w:p w14:paraId="55885338" w14:textId="77777777" w:rsidR="00ED39AE" w:rsidRDefault="00ED39AE" w:rsidP="00ED39AE">
      <w:pPr>
        <w:jc w:val="both"/>
        <w:rPr>
          <w:szCs w:val="28"/>
        </w:rPr>
      </w:pPr>
      <w:r>
        <w:rPr>
          <w:szCs w:val="28"/>
        </w:rPr>
        <w:t xml:space="preserve">   </w:t>
      </w:r>
    </w:p>
    <w:p w14:paraId="69ED6AE0" w14:textId="034E03FE" w:rsidR="00ED39AE" w:rsidRDefault="00ED39AE" w:rsidP="00ED39AE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8D60ED">
        <w:rPr>
          <w:szCs w:val="28"/>
        </w:rPr>
        <w:t xml:space="preserve">Глава </w:t>
      </w:r>
      <w:r>
        <w:rPr>
          <w:szCs w:val="28"/>
        </w:rPr>
        <w:t>Костаревского</w:t>
      </w:r>
      <w:r w:rsidRPr="008D60ED">
        <w:rPr>
          <w:szCs w:val="28"/>
        </w:rPr>
        <w:t xml:space="preserve"> </w:t>
      </w:r>
    </w:p>
    <w:p w14:paraId="4898D57C" w14:textId="1317A1EB" w:rsidR="007623EB" w:rsidRDefault="00ED39AE" w:rsidP="00ED39AE">
      <w:pPr>
        <w:jc w:val="both"/>
      </w:pPr>
      <w:r>
        <w:rPr>
          <w:szCs w:val="28"/>
        </w:rPr>
        <w:lastRenderedPageBreak/>
        <w:t xml:space="preserve">   </w:t>
      </w:r>
      <w:r w:rsidRPr="008D60ED">
        <w:rPr>
          <w:szCs w:val="28"/>
        </w:rPr>
        <w:t xml:space="preserve">сельского поселения                        </w:t>
      </w:r>
      <w:r>
        <w:rPr>
          <w:szCs w:val="28"/>
        </w:rPr>
        <w:t xml:space="preserve">                                                         С.В.Марков</w:t>
      </w:r>
    </w:p>
    <w:sectPr w:rsidR="007623EB" w:rsidSect="00D65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5D99"/>
    <w:multiLevelType w:val="hybridMultilevel"/>
    <w:tmpl w:val="61D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A3"/>
    <w:rsid w:val="00425FA3"/>
    <w:rsid w:val="007623EB"/>
    <w:rsid w:val="00B91247"/>
    <w:rsid w:val="00ED39AE"/>
    <w:rsid w:val="00EF66F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0AE5"/>
  <w15:chartTrackingRefBased/>
  <w15:docId w15:val="{AF8D6D6F-8B3E-4DC2-B6FD-9CBB6369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3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6">
    <w:name w:val="p6"/>
    <w:basedOn w:val="a"/>
    <w:rsid w:val="00ED39AE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59"/>
    <w:rsid w:val="00ED3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rsid w:val="00FE34F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4">
    <w:name w:val="Font Style14"/>
    <w:rsid w:val="00FE34F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2020-12-11T05:21:00Z</cp:lastPrinted>
  <dcterms:created xsi:type="dcterms:W3CDTF">2020-12-11T05:17:00Z</dcterms:created>
  <dcterms:modified xsi:type="dcterms:W3CDTF">2020-12-24T05:07:00Z</dcterms:modified>
</cp:coreProperties>
</file>