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91D6" w14:textId="77777777" w:rsidR="00FB478B" w:rsidRPr="00286E5B" w:rsidRDefault="00FB478B" w:rsidP="00FB478B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4F009BBA" w14:textId="6F6B9BCB" w:rsidR="00FB478B" w:rsidRPr="00286E5B" w:rsidRDefault="00FB478B" w:rsidP="00FB478B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КОСТАРЕВСКОГО СЕЛЬСКОГО ПОСЕЛЕНИЯ</w:t>
      </w:r>
    </w:p>
    <w:p w14:paraId="6563185E" w14:textId="77777777" w:rsidR="00FB478B" w:rsidRPr="00286E5B" w:rsidRDefault="00FB478B" w:rsidP="00FB478B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14:paraId="25AABA46" w14:textId="77777777" w:rsidR="00FB478B" w:rsidRPr="00286E5B" w:rsidRDefault="00FB478B" w:rsidP="00FB478B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21B8C707" w14:textId="77777777" w:rsidR="00FB478B" w:rsidRPr="00286E5B" w:rsidRDefault="00FB478B" w:rsidP="00FB47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8B828D7" w14:textId="77777777" w:rsidR="00FB478B" w:rsidRPr="00286E5B" w:rsidRDefault="00FB478B" w:rsidP="00FB47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5C039D04" w14:textId="6FD231EA" w:rsidR="00FB478B" w:rsidRPr="00286E5B" w:rsidRDefault="00FB478B" w:rsidP="00FB47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6E5B">
        <w:rPr>
          <w:rFonts w:ascii="Times New Roman" w:hAnsi="Times New Roman" w:cs="Times New Roman"/>
          <w:b w:val="0"/>
          <w:sz w:val="24"/>
          <w:szCs w:val="24"/>
        </w:rPr>
        <w:t xml:space="preserve">от 15.10.2020 г.                              </w:t>
      </w:r>
      <w:r w:rsidR="00286E5B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286E5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№ 78-П         </w:t>
      </w:r>
    </w:p>
    <w:p w14:paraId="11AB8549" w14:textId="77777777" w:rsidR="00FB478B" w:rsidRPr="00286E5B" w:rsidRDefault="00FB478B" w:rsidP="00FB47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9"/>
        <w:gridCol w:w="4648"/>
      </w:tblGrid>
      <w:tr w:rsidR="00FB478B" w:rsidRPr="00286E5B" w14:paraId="2937D979" w14:textId="77777777" w:rsidTr="00AC3FFE">
        <w:tc>
          <w:tcPr>
            <w:tcW w:w="5210" w:type="dxa"/>
          </w:tcPr>
          <w:p w14:paraId="7C250B65" w14:textId="31140E11" w:rsidR="00FB478B" w:rsidRPr="00286E5B" w:rsidRDefault="00FB478B" w:rsidP="00AC3F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и дополнений в  перечень муниципальных услуг Костаревского сельского поселения, предоставляемых в ГКУ ВО «МФЦ», утвержденный постановлением администрации Костаревского сельского поселения </w:t>
            </w:r>
            <w:r w:rsidRPr="00286E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59-П от 29.07.2019г   </w:t>
            </w:r>
          </w:p>
        </w:tc>
        <w:tc>
          <w:tcPr>
            <w:tcW w:w="5211" w:type="dxa"/>
          </w:tcPr>
          <w:p w14:paraId="343325A4" w14:textId="77777777" w:rsidR="00FB478B" w:rsidRPr="00286E5B" w:rsidRDefault="00FB478B" w:rsidP="00AC3F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E9EC914" w14:textId="77777777" w:rsidR="00FB478B" w:rsidRPr="00286E5B" w:rsidRDefault="00FB478B" w:rsidP="00FB47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C94E11B" w14:textId="77777777" w:rsidR="00FB478B" w:rsidRPr="00286E5B" w:rsidRDefault="00FB478B" w:rsidP="00FB47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A6CA7EC" w14:textId="77777777" w:rsidR="00286E5B" w:rsidRDefault="00286E5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0F22B9" w14:textId="77777777" w:rsidR="00286E5B" w:rsidRDefault="00286E5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8C7E4F" w14:textId="4572D982" w:rsidR="00FB478B" w:rsidRPr="00286E5B" w:rsidRDefault="00FB478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В соответствии с Федеральным законом № 210-ФЗ от 27.07.2010 года «Об организации предоставления государственных и муниципальных услуг», соглашением о взаимодействии, заключенном между ГКУ ВО «МФЦ» и Администрацией Костаревского сельского поселения Камышинского муниципального района Волгоградской области, руководствуясь Уставом Костаревского сельского поселения, постановляю:</w:t>
      </w:r>
    </w:p>
    <w:p w14:paraId="16D66AB4" w14:textId="237BC1F2" w:rsidR="00FB478B" w:rsidRPr="00286E5B" w:rsidRDefault="00FB478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1. В  перечень муниципальных услуг Костаревского сельского поселения, предоставляемых в ГКУ ВО «МФЦ», утвержденный постановлением администрации Костаревского сельского поселения № 59-П от 29.07.2019г   (далее – перечень муниципальных услуг, предоставляемых в ГКУ ВО «МФЦ»)   внести следующие изменения и дополнения:</w:t>
      </w:r>
    </w:p>
    <w:p w14:paraId="3AC8323D" w14:textId="77777777" w:rsidR="00FB478B" w:rsidRPr="00286E5B" w:rsidRDefault="00FB478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1.1. Перечень муниципальных услуг, предоставляемых в ГКУ ВО «МФЦ» изложить в редакции согласно приложению к настоящему постановлению.</w:t>
      </w:r>
    </w:p>
    <w:p w14:paraId="2D3C2681" w14:textId="7AB0A4BF" w:rsidR="00FB478B" w:rsidRPr="00286E5B" w:rsidRDefault="00FB478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(обнародованию) и размещению в сети Интернет на официальном сайте   https</w:t>
      </w:r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// </w:t>
      </w:r>
      <w:proofErr w:type="spellStart"/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kostarevskoe</w:t>
      </w:r>
      <w:proofErr w:type="spellEnd"/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proofErr w:type="spellStart"/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sp</w:t>
      </w:r>
      <w:proofErr w:type="spellEnd"/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ru</w:t>
      </w:r>
      <w:proofErr w:type="spellEnd"/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/.</w:t>
      </w:r>
    </w:p>
    <w:p w14:paraId="779DDC41" w14:textId="77777777" w:rsidR="00FB478B" w:rsidRPr="00286E5B" w:rsidRDefault="00FB478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7E17AF0F" w14:textId="77777777" w:rsidR="00FB478B" w:rsidRPr="00286E5B" w:rsidRDefault="00FB478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A3BF9E" w14:textId="77777777" w:rsidR="00FB478B" w:rsidRPr="00286E5B" w:rsidRDefault="00FB478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B05D04" w14:textId="77777777" w:rsidR="00286E5B" w:rsidRDefault="00286E5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AF870F" w14:textId="77777777" w:rsidR="00286E5B" w:rsidRDefault="00286E5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44A260" w14:textId="77777777" w:rsidR="00286E5B" w:rsidRDefault="00286E5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FB0344" w14:textId="13DD20EB" w:rsidR="00FB478B" w:rsidRPr="00286E5B" w:rsidRDefault="00FB478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Глава Костаревского</w:t>
      </w:r>
    </w:p>
    <w:p w14:paraId="61B90CB6" w14:textId="01F77C1A" w:rsidR="00FB478B" w:rsidRPr="00286E5B" w:rsidRDefault="00FB478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 w:rsidR="00286E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6E5B">
        <w:rPr>
          <w:rFonts w:ascii="Times New Roman" w:hAnsi="Times New Roman" w:cs="Times New Roman"/>
          <w:sz w:val="24"/>
          <w:szCs w:val="24"/>
        </w:rPr>
        <w:t xml:space="preserve">  </w:t>
      </w:r>
      <w:r w:rsidR="00286E5B" w:rsidRPr="00286E5B">
        <w:rPr>
          <w:rFonts w:ascii="Times New Roman" w:hAnsi="Times New Roman" w:cs="Times New Roman"/>
          <w:sz w:val="24"/>
          <w:szCs w:val="24"/>
        </w:rPr>
        <w:t xml:space="preserve">      </w:t>
      </w:r>
      <w:r w:rsidRPr="00286E5B">
        <w:rPr>
          <w:rFonts w:ascii="Times New Roman" w:hAnsi="Times New Roman" w:cs="Times New Roman"/>
          <w:sz w:val="24"/>
          <w:szCs w:val="24"/>
        </w:rPr>
        <w:t xml:space="preserve">  С.В. Марков</w:t>
      </w:r>
    </w:p>
    <w:p w14:paraId="13298720" w14:textId="77777777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318468" w14:textId="77777777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5B162F1" w14:textId="77777777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12DBD99" w14:textId="77777777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2CF6EC6" w14:textId="77777777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83E940" w14:textId="306AB11C" w:rsidR="00FB478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8194BD4" w14:textId="4D7EB086" w:rsidR="00286E5B" w:rsidRDefault="00286E5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46DA7A" w14:textId="09382CFA" w:rsidR="00286E5B" w:rsidRDefault="00286E5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B221E34" w14:textId="76ED913F" w:rsidR="00286E5B" w:rsidRDefault="00286E5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2EA0E5B" w14:textId="38358543" w:rsidR="00286E5B" w:rsidRDefault="00286E5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462AC3" w14:textId="36E3695C" w:rsidR="00286E5B" w:rsidRDefault="00286E5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39808E6" w14:textId="77777777" w:rsidR="00FB478B" w:rsidRPr="00286E5B" w:rsidRDefault="00FB478B" w:rsidP="00FB47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</w:t>
      </w:r>
    </w:p>
    <w:p w14:paraId="2A9A58CA" w14:textId="77777777" w:rsidR="00FB478B" w:rsidRPr="00286E5B" w:rsidRDefault="00FB478B" w:rsidP="00FB47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7E4D1352" w14:textId="022C6424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Костаревского сельского поселения</w:t>
      </w:r>
    </w:p>
    <w:p w14:paraId="6DEB3E1A" w14:textId="03B0ECC7" w:rsidR="00FB478B" w:rsidRPr="00286E5B" w:rsidRDefault="00286E5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от 15.10.2020</w:t>
      </w:r>
      <w:r w:rsidR="00FB478B" w:rsidRPr="00286E5B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286E5B">
        <w:rPr>
          <w:rFonts w:ascii="Times New Roman" w:hAnsi="Times New Roman" w:cs="Times New Roman"/>
          <w:sz w:val="24"/>
          <w:szCs w:val="24"/>
        </w:rPr>
        <w:t>78-П</w:t>
      </w:r>
      <w:r w:rsidR="00FB478B" w:rsidRPr="00286E5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4BA5B76" w14:textId="77777777" w:rsidR="00FB478B" w:rsidRPr="00286E5B" w:rsidRDefault="00FB478B" w:rsidP="00FB47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C53ACFD" w14:textId="77777777" w:rsidR="00FB478B" w:rsidRPr="00286E5B" w:rsidRDefault="00FB478B" w:rsidP="00FB47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«Приложение к  </w:t>
      </w:r>
    </w:p>
    <w:p w14:paraId="212027C6" w14:textId="77777777" w:rsidR="00FB478B" w:rsidRPr="00286E5B" w:rsidRDefault="00FB478B" w:rsidP="00FB47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69A2A3CE" w14:textId="35B163BF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Костаревского сельского поселения</w:t>
      </w:r>
    </w:p>
    <w:p w14:paraId="19783978" w14:textId="3C399FE8" w:rsidR="00FB478B" w:rsidRPr="00286E5B" w:rsidRDefault="00286E5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59-П от 29.07.2019г   </w:t>
      </w:r>
    </w:p>
    <w:p w14:paraId="3441645F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BB457B1" w14:textId="1A4C8BD6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 Костаревского сельского поселения, предоставляемых в ГКУ ВО «МФЦ» в соответствии с заключенным соглашением о взаимодействии </w:t>
      </w:r>
    </w:p>
    <w:p w14:paraId="60951091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1A980C3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"/>
        <w:gridCol w:w="8528"/>
      </w:tblGrid>
      <w:tr w:rsidR="00FB478B" w:rsidRPr="00286E5B" w14:paraId="68736464" w14:textId="77777777" w:rsidTr="00AC3FFE">
        <w:trPr>
          <w:trHeight w:val="77"/>
        </w:trPr>
        <w:tc>
          <w:tcPr>
            <w:tcW w:w="794" w:type="dxa"/>
          </w:tcPr>
          <w:p w14:paraId="6EBD9CDE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B37DD4B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28" w:type="dxa"/>
          </w:tcPr>
          <w:p w14:paraId="29316EC6" w14:textId="7777777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FB478B" w:rsidRPr="00286E5B" w14:paraId="537DCF2F" w14:textId="77777777" w:rsidTr="00AC3FFE">
        <w:trPr>
          <w:trHeight w:val="68"/>
        </w:trPr>
        <w:tc>
          <w:tcPr>
            <w:tcW w:w="794" w:type="dxa"/>
          </w:tcPr>
          <w:p w14:paraId="2DDF2E97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8" w:type="dxa"/>
          </w:tcPr>
          <w:p w14:paraId="660B1DA9" w14:textId="4652334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нежилые или нежилые помещения в жилое помещение</w:t>
            </w:r>
          </w:p>
        </w:tc>
      </w:tr>
      <w:tr w:rsidR="00FB478B" w:rsidRPr="00286E5B" w14:paraId="7BB8FE4A" w14:textId="77777777" w:rsidTr="00AC3FFE">
        <w:trPr>
          <w:trHeight w:val="68"/>
        </w:trPr>
        <w:tc>
          <w:tcPr>
            <w:tcW w:w="794" w:type="dxa"/>
          </w:tcPr>
          <w:p w14:paraId="1C822268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8" w:type="dxa"/>
          </w:tcPr>
          <w:p w14:paraId="476EAB93" w14:textId="7777777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</w:tr>
      <w:tr w:rsidR="00FB478B" w:rsidRPr="00286E5B" w14:paraId="0E54878B" w14:textId="77777777" w:rsidTr="00AC3FFE">
        <w:trPr>
          <w:trHeight w:val="68"/>
        </w:trPr>
        <w:tc>
          <w:tcPr>
            <w:tcW w:w="794" w:type="dxa"/>
          </w:tcPr>
          <w:p w14:paraId="03005F90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8" w:type="dxa"/>
          </w:tcPr>
          <w:p w14:paraId="405EC266" w14:textId="7777777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</w:tr>
      <w:tr w:rsidR="00FB478B" w:rsidRPr="00286E5B" w14:paraId="57A1E6B8" w14:textId="77777777" w:rsidTr="00AC3FFE">
        <w:trPr>
          <w:trHeight w:val="55"/>
        </w:trPr>
        <w:tc>
          <w:tcPr>
            <w:tcW w:w="794" w:type="dxa"/>
          </w:tcPr>
          <w:p w14:paraId="5BE0AAB9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8" w:type="dxa"/>
          </w:tcPr>
          <w:p w14:paraId="55026322" w14:textId="7777777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</w:tr>
      <w:tr w:rsidR="00FB478B" w:rsidRPr="00286E5B" w14:paraId="1D11BADE" w14:textId="77777777" w:rsidTr="00AC3FFE">
        <w:trPr>
          <w:trHeight w:val="55"/>
        </w:trPr>
        <w:tc>
          <w:tcPr>
            <w:tcW w:w="794" w:type="dxa"/>
          </w:tcPr>
          <w:p w14:paraId="791CF2BD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28" w:type="dxa"/>
          </w:tcPr>
          <w:p w14:paraId="66992AF4" w14:textId="7777777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Оформление архивных справок</w:t>
            </w:r>
          </w:p>
        </w:tc>
      </w:tr>
      <w:tr w:rsidR="00FB478B" w:rsidRPr="00286E5B" w14:paraId="1CE2D8F0" w14:textId="77777777" w:rsidTr="00AC3FFE">
        <w:trPr>
          <w:trHeight w:val="50"/>
        </w:trPr>
        <w:tc>
          <w:tcPr>
            <w:tcW w:w="794" w:type="dxa"/>
          </w:tcPr>
          <w:p w14:paraId="4C3AA386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28" w:type="dxa"/>
          </w:tcPr>
          <w:p w14:paraId="00A03376" w14:textId="7777777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</w:tr>
      <w:tr w:rsidR="00FB478B" w:rsidRPr="00286E5B" w14:paraId="2355EB0E" w14:textId="77777777" w:rsidTr="00AC3FFE">
        <w:trPr>
          <w:trHeight w:val="50"/>
        </w:trPr>
        <w:tc>
          <w:tcPr>
            <w:tcW w:w="794" w:type="dxa"/>
          </w:tcPr>
          <w:p w14:paraId="0C160804" w14:textId="5FF793CA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28" w:type="dxa"/>
          </w:tcPr>
          <w:p w14:paraId="443E4124" w14:textId="7C51F565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водных объектов, находящихся в собственности Костаревского сельского поселения</w:t>
            </w:r>
          </w:p>
        </w:tc>
      </w:tr>
      <w:tr w:rsidR="00FB478B" w:rsidRPr="00286E5B" w14:paraId="7B926825" w14:textId="77777777" w:rsidTr="00AC3FFE">
        <w:trPr>
          <w:trHeight w:val="50"/>
        </w:trPr>
        <w:tc>
          <w:tcPr>
            <w:tcW w:w="794" w:type="dxa"/>
          </w:tcPr>
          <w:p w14:paraId="32273DEC" w14:textId="30D26CE5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28" w:type="dxa"/>
          </w:tcPr>
          <w:p w14:paraId="267F454D" w14:textId="0777BEEE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Выдача разрешений на вырубку зеленых насаждений на территории Костаревского сельского поселения</w:t>
            </w:r>
          </w:p>
        </w:tc>
      </w:tr>
      <w:tr w:rsidR="00FB478B" w:rsidRPr="00286E5B" w14:paraId="055DF145" w14:textId="77777777" w:rsidTr="00AC3FFE">
        <w:trPr>
          <w:trHeight w:val="50"/>
        </w:trPr>
        <w:tc>
          <w:tcPr>
            <w:tcW w:w="794" w:type="dxa"/>
          </w:tcPr>
          <w:p w14:paraId="3AB25717" w14:textId="3B9FD0F2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28" w:type="dxa"/>
          </w:tcPr>
          <w:p w14:paraId="66C3ECBD" w14:textId="2F3F86D8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Костаревского сельского поселения</w:t>
            </w:r>
          </w:p>
        </w:tc>
      </w:tr>
      <w:tr w:rsidR="00FB478B" w:rsidRPr="00286E5B" w14:paraId="72076DF9" w14:textId="77777777" w:rsidTr="00AC3FFE">
        <w:trPr>
          <w:trHeight w:val="50"/>
        </w:trPr>
        <w:tc>
          <w:tcPr>
            <w:tcW w:w="794" w:type="dxa"/>
          </w:tcPr>
          <w:p w14:paraId="7FFD990A" w14:textId="41A4AA71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28" w:type="dxa"/>
          </w:tcPr>
          <w:p w14:paraId="3EE4FE95" w14:textId="286DC457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Костаревского сельского поселения, в аренду без проведения торгов</w:t>
            </w:r>
          </w:p>
        </w:tc>
      </w:tr>
      <w:tr w:rsidR="00FB478B" w:rsidRPr="00286E5B" w14:paraId="1080EEF8" w14:textId="77777777" w:rsidTr="00AC3FFE">
        <w:trPr>
          <w:trHeight w:val="50"/>
        </w:trPr>
        <w:tc>
          <w:tcPr>
            <w:tcW w:w="794" w:type="dxa"/>
          </w:tcPr>
          <w:p w14:paraId="2212CD1D" w14:textId="5453894A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28" w:type="dxa"/>
          </w:tcPr>
          <w:p w14:paraId="46539B7D" w14:textId="4CBE9D3E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производство земляных работ на территории Костаревского сельского поселения</w:t>
            </w:r>
          </w:p>
        </w:tc>
      </w:tr>
      <w:tr w:rsidR="00FB478B" w:rsidRPr="00286E5B" w14:paraId="53647DD8" w14:textId="77777777" w:rsidTr="00AC3FFE">
        <w:trPr>
          <w:trHeight w:val="50"/>
        </w:trPr>
        <w:tc>
          <w:tcPr>
            <w:tcW w:w="794" w:type="dxa"/>
          </w:tcPr>
          <w:p w14:paraId="3D5C4A6E" w14:textId="1B58734F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28" w:type="dxa"/>
          </w:tcPr>
          <w:p w14:paraId="18A0297E" w14:textId="77777777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B478B" w:rsidRPr="00286E5B" w14:paraId="57B4A895" w14:textId="77777777" w:rsidTr="00AC3FFE">
        <w:trPr>
          <w:trHeight w:val="50"/>
        </w:trPr>
        <w:tc>
          <w:tcPr>
            <w:tcW w:w="794" w:type="dxa"/>
          </w:tcPr>
          <w:p w14:paraId="513CB4B7" w14:textId="2D25D6BE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28" w:type="dxa"/>
          </w:tcPr>
          <w:p w14:paraId="20EDA3E1" w14:textId="5D34F63F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Костаревского сельского поселения</w:t>
            </w:r>
          </w:p>
        </w:tc>
      </w:tr>
      <w:tr w:rsidR="00FB478B" w:rsidRPr="00286E5B" w14:paraId="0B1AFFEA" w14:textId="77777777" w:rsidTr="00AC3FFE">
        <w:trPr>
          <w:trHeight w:val="50"/>
        </w:trPr>
        <w:tc>
          <w:tcPr>
            <w:tcW w:w="794" w:type="dxa"/>
          </w:tcPr>
          <w:p w14:paraId="48B43EA9" w14:textId="2269B580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28" w:type="dxa"/>
          </w:tcPr>
          <w:p w14:paraId="45D4ADC4" w14:textId="12EC7F32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Костаревского сельского поселения</w:t>
            </w:r>
          </w:p>
        </w:tc>
      </w:tr>
      <w:tr w:rsidR="00FB478B" w:rsidRPr="00286E5B" w14:paraId="78BA5CBE" w14:textId="77777777" w:rsidTr="00AC3FFE">
        <w:trPr>
          <w:trHeight w:val="50"/>
        </w:trPr>
        <w:tc>
          <w:tcPr>
            <w:tcW w:w="794" w:type="dxa"/>
          </w:tcPr>
          <w:p w14:paraId="25D860F7" w14:textId="4E7383F8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28" w:type="dxa"/>
          </w:tcPr>
          <w:p w14:paraId="790CBCF8" w14:textId="77777777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FB478B" w:rsidRPr="00286E5B" w14:paraId="66C9C997" w14:textId="77777777" w:rsidTr="00AC3FFE">
        <w:trPr>
          <w:trHeight w:val="50"/>
        </w:trPr>
        <w:tc>
          <w:tcPr>
            <w:tcW w:w="794" w:type="dxa"/>
          </w:tcPr>
          <w:p w14:paraId="2084DF89" w14:textId="09DFAA5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28" w:type="dxa"/>
          </w:tcPr>
          <w:p w14:paraId="24803DA6" w14:textId="77777777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5B">
              <w:rPr>
                <w:rFonts w:ascii="Times New Roman" w:hAnsi="Times New Roman"/>
                <w:bCs/>
                <w:sz w:val="24"/>
                <w:szCs w:val="24"/>
              </w:rPr>
              <w:t>Выдача документов и справок</w:t>
            </w:r>
          </w:p>
        </w:tc>
      </w:tr>
      <w:tr w:rsidR="00FB478B" w:rsidRPr="00286E5B" w14:paraId="206BBE2F" w14:textId="77777777" w:rsidTr="00AC3FFE">
        <w:trPr>
          <w:trHeight w:val="50"/>
        </w:trPr>
        <w:tc>
          <w:tcPr>
            <w:tcW w:w="794" w:type="dxa"/>
          </w:tcPr>
          <w:p w14:paraId="6647A036" w14:textId="7C681C5E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28" w:type="dxa"/>
          </w:tcPr>
          <w:p w14:paraId="64DA2935" w14:textId="41F7BB81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Костаревского сельского поселения, расположенных на территории Костаревского сельского поселения</w:t>
            </w:r>
          </w:p>
        </w:tc>
      </w:tr>
      <w:tr w:rsidR="00FB478B" w:rsidRPr="00286E5B" w14:paraId="49AD5230" w14:textId="77777777" w:rsidTr="00AC3FFE">
        <w:trPr>
          <w:trHeight w:val="50"/>
        </w:trPr>
        <w:tc>
          <w:tcPr>
            <w:tcW w:w="794" w:type="dxa"/>
          </w:tcPr>
          <w:p w14:paraId="606BC213" w14:textId="65F01BD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28" w:type="dxa"/>
          </w:tcPr>
          <w:p w14:paraId="21014B2A" w14:textId="71E15833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Костаревского сельского поселения в безвозмездное пользование</w:t>
            </w:r>
          </w:p>
        </w:tc>
      </w:tr>
      <w:tr w:rsidR="00FB478B" w:rsidRPr="00286E5B" w14:paraId="551FD7A0" w14:textId="77777777" w:rsidTr="00AC3FFE">
        <w:trPr>
          <w:trHeight w:val="50"/>
        </w:trPr>
        <w:tc>
          <w:tcPr>
            <w:tcW w:w="794" w:type="dxa"/>
          </w:tcPr>
          <w:p w14:paraId="1936E3AA" w14:textId="59AFCF0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528" w:type="dxa"/>
          </w:tcPr>
          <w:p w14:paraId="69C8BDA2" w14:textId="6E9969B3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Костаревского сельского поселения, </w:t>
            </w:r>
            <w:r w:rsidRPr="00286E5B">
              <w:rPr>
                <w:rFonts w:ascii="Times New Roman" w:hAnsi="Times New Roman"/>
                <w:bCs/>
                <w:sz w:val="24"/>
                <w:szCs w:val="24"/>
              </w:rPr>
              <w:t>в постоянное (бессрочное) пользование</w:t>
            </w:r>
          </w:p>
        </w:tc>
      </w:tr>
      <w:tr w:rsidR="00FB478B" w:rsidRPr="00286E5B" w14:paraId="43B3B9C6" w14:textId="77777777" w:rsidTr="00AC3FFE">
        <w:trPr>
          <w:trHeight w:val="50"/>
        </w:trPr>
        <w:tc>
          <w:tcPr>
            <w:tcW w:w="794" w:type="dxa"/>
          </w:tcPr>
          <w:p w14:paraId="41A004EB" w14:textId="27CF4EC6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28" w:type="dxa"/>
          </w:tcPr>
          <w:p w14:paraId="32E98583" w14:textId="506D917A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Костаревского сельского поселения</w:t>
            </w:r>
          </w:p>
        </w:tc>
      </w:tr>
      <w:tr w:rsidR="00FB478B" w:rsidRPr="00286E5B" w14:paraId="11D62743" w14:textId="77777777" w:rsidTr="00AC3FFE">
        <w:trPr>
          <w:trHeight w:val="50"/>
        </w:trPr>
        <w:tc>
          <w:tcPr>
            <w:tcW w:w="794" w:type="dxa"/>
          </w:tcPr>
          <w:p w14:paraId="60EAA9D5" w14:textId="48507646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28" w:type="dxa"/>
          </w:tcPr>
          <w:p w14:paraId="25824678" w14:textId="4BD01D18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Продажа земельных участков, находящихся в муниципальной собственности Костаревского сельского поселения, без проведения торгов</w:t>
            </w:r>
          </w:p>
        </w:tc>
      </w:tr>
      <w:tr w:rsidR="00FB478B" w:rsidRPr="00286E5B" w14:paraId="04727888" w14:textId="77777777" w:rsidTr="00AC3FFE">
        <w:trPr>
          <w:trHeight w:val="50"/>
        </w:trPr>
        <w:tc>
          <w:tcPr>
            <w:tcW w:w="794" w:type="dxa"/>
          </w:tcPr>
          <w:p w14:paraId="5FACFB9F" w14:textId="238C954F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28" w:type="dxa"/>
          </w:tcPr>
          <w:p w14:paraId="0A3DEB24" w14:textId="310B00C9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Костаревского сельского поселения, без проведения аукциона</w:t>
            </w:r>
          </w:p>
        </w:tc>
      </w:tr>
      <w:tr w:rsidR="00FB478B" w:rsidRPr="00286E5B" w14:paraId="36BA9403" w14:textId="77777777" w:rsidTr="00AC3FFE">
        <w:trPr>
          <w:trHeight w:val="50"/>
        </w:trPr>
        <w:tc>
          <w:tcPr>
            <w:tcW w:w="794" w:type="dxa"/>
          </w:tcPr>
          <w:p w14:paraId="3686B294" w14:textId="75F2ADFB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28" w:type="dxa"/>
          </w:tcPr>
          <w:p w14:paraId="687DA1F1" w14:textId="1BC457D5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Принятие на учет граждан в качестве, нуждающихся в жилых помещениях, предоставляемых по договорам социального найма</w:t>
            </w:r>
          </w:p>
        </w:tc>
      </w:tr>
      <w:tr w:rsidR="00FB478B" w:rsidRPr="00286E5B" w14:paraId="20F7D71F" w14:textId="77777777" w:rsidTr="00AC3FFE">
        <w:trPr>
          <w:trHeight w:val="50"/>
        </w:trPr>
        <w:tc>
          <w:tcPr>
            <w:tcW w:w="794" w:type="dxa"/>
          </w:tcPr>
          <w:p w14:paraId="2ECCFB6D" w14:textId="58CD3D2D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28" w:type="dxa"/>
          </w:tcPr>
          <w:p w14:paraId="08D65141" w14:textId="78546316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Костаревского сельского поселения</w:t>
            </w:r>
            <w:r w:rsidRPr="00286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6E5B">
              <w:rPr>
                <w:rFonts w:ascii="Times New Roman" w:hAnsi="Times New Roman"/>
                <w:sz w:val="24"/>
                <w:szCs w:val="24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</w:tr>
      <w:tr w:rsidR="00FB478B" w:rsidRPr="00286E5B" w14:paraId="0EC26732" w14:textId="77777777" w:rsidTr="00AC3FFE">
        <w:trPr>
          <w:trHeight w:val="50"/>
        </w:trPr>
        <w:tc>
          <w:tcPr>
            <w:tcW w:w="794" w:type="dxa"/>
          </w:tcPr>
          <w:p w14:paraId="5F04960E" w14:textId="1C68DAAE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28" w:type="dxa"/>
          </w:tcPr>
          <w:p w14:paraId="4DFD701A" w14:textId="6B980BD6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Костаревского сельского поселения, посадку (взлет) на площадки, расположенные в границах Костаревского сельского поселения, сведения о которых не опубликованы в документах аэронавигационной информации</w:t>
            </w:r>
          </w:p>
        </w:tc>
      </w:tr>
      <w:tr w:rsidR="00FB478B" w:rsidRPr="00286E5B" w14:paraId="47E39A21" w14:textId="77777777" w:rsidTr="00AC3FFE">
        <w:trPr>
          <w:trHeight w:val="50"/>
        </w:trPr>
        <w:tc>
          <w:tcPr>
            <w:tcW w:w="794" w:type="dxa"/>
          </w:tcPr>
          <w:p w14:paraId="52FDA328" w14:textId="19A3AA0E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28" w:type="dxa"/>
          </w:tcPr>
          <w:p w14:paraId="676925FF" w14:textId="5A6705BA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Костаревского сельского поселения юридическим лицам в собственность бесплатно</w:t>
            </w:r>
          </w:p>
        </w:tc>
      </w:tr>
      <w:tr w:rsidR="00FB478B" w:rsidRPr="00286E5B" w14:paraId="276725B2" w14:textId="77777777" w:rsidTr="00AC3FFE">
        <w:trPr>
          <w:trHeight w:val="50"/>
        </w:trPr>
        <w:tc>
          <w:tcPr>
            <w:tcW w:w="794" w:type="dxa"/>
          </w:tcPr>
          <w:p w14:paraId="019CAC73" w14:textId="724AC840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8528" w:type="dxa"/>
          </w:tcPr>
          <w:p w14:paraId="72905DB0" w14:textId="77777777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</w:p>
        </w:tc>
      </w:tr>
    </w:tbl>
    <w:p w14:paraId="3B1DED50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625F321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8ECDD07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1E83D8B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58DDBD5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E374828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9D7EED6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DE5E6F1" w14:textId="77777777" w:rsidR="007623EB" w:rsidRPr="00286E5B" w:rsidRDefault="007623EB">
      <w:pPr>
        <w:rPr>
          <w:rFonts w:ascii="Times New Roman" w:hAnsi="Times New Roman"/>
          <w:sz w:val="24"/>
          <w:szCs w:val="24"/>
        </w:rPr>
      </w:pPr>
    </w:p>
    <w:sectPr w:rsidR="007623EB" w:rsidRPr="00286E5B" w:rsidSect="00286E5B">
      <w:pgSz w:w="11906" w:h="16838" w:code="9"/>
      <w:pgMar w:top="567" w:right="99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9C"/>
    <w:rsid w:val="00286E5B"/>
    <w:rsid w:val="007623EB"/>
    <w:rsid w:val="008751B0"/>
    <w:rsid w:val="00B91247"/>
    <w:rsid w:val="00D61F8D"/>
    <w:rsid w:val="00D8799C"/>
    <w:rsid w:val="00F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549D"/>
  <w15:chartTrackingRefBased/>
  <w15:docId w15:val="{8355443D-A06C-4893-B08A-99394F22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7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4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47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rsid w:val="00D61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D61F8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AD16-93EA-497E-8AEA-6592FF44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2020-10-28T06:34:00Z</cp:lastPrinted>
  <dcterms:created xsi:type="dcterms:W3CDTF">2020-10-15T05:52:00Z</dcterms:created>
  <dcterms:modified xsi:type="dcterms:W3CDTF">2020-11-25T05:55:00Z</dcterms:modified>
</cp:coreProperties>
</file>