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5370" w14:textId="62D86EE3" w:rsidR="00D00EC6" w:rsidRDefault="001B4881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A5C5E55" w14:textId="77777777" w:rsidR="00D00EC6" w:rsidRDefault="00D00EC6" w:rsidP="00F80206">
      <w:pPr>
        <w:pStyle w:val="a4"/>
        <w:jc w:val="center"/>
        <w:rPr>
          <w:b/>
          <w:sz w:val="28"/>
          <w:szCs w:val="28"/>
        </w:rPr>
      </w:pPr>
    </w:p>
    <w:p w14:paraId="05EE6D28" w14:textId="77777777" w:rsidR="00D00EC6" w:rsidRDefault="00D00EC6" w:rsidP="00F80206">
      <w:pPr>
        <w:pStyle w:val="a4"/>
        <w:jc w:val="center"/>
        <w:rPr>
          <w:b/>
          <w:sz w:val="28"/>
          <w:szCs w:val="28"/>
        </w:rPr>
      </w:pPr>
    </w:p>
    <w:p w14:paraId="3A0FD077" w14:textId="77777777" w:rsidR="00D00EC6" w:rsidRDefault="00D00EC6" w:rsidP="00F80206">
      <w:pPr>
        <w:pStyle w:val="a4"/>
        <w:jc w:val="center"/>
        <w:rPr>
          <w:b/>
          <w:sz w:val="28"/>
          <w:szCs w:val="28"/>
        </w:rPr>
      </w:pPr>
    </w:p>
    <w:p w14:paraId="2D51AF60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1C1C573" w14:textId="5151B235" w:rsidR="00F80206" w:rsidRDefault="00F80206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 сельского поселения</w:t>
      </w:r>
    </w:p>
    <w:p w14:paraId="71C0A2DE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Камышинского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0635138A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3D3B5665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p w14:paraId="286E428D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p w14:paraId="28FBD73E" w14:textId="652B0B33" w:rsidR="00F80206" w:rsidRDefault="00F80206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547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607D2BF4" w14:textId="7A0CA227" w:rsidR="00F80206" w:rsidRDefault="00F80206" w:rsidP="00F802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B48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47916">
        <w:rPr>
          <w:b/>
          <w:sz w:val="28"/>
          <w:szCs w:val="28"/>
        </w:rPr>
        <w:t xml:space="preserve">                                                                           № </w:t>
      </w:r>
      <w:r w:rsidR="001B4881">
        <w:rPr>
          <w:b/>
          <w:sz w:val="28"/>
          <w:szCs w:val="28"/>
        </w:rPr>
        <w:t xml:space="preserve"> </w:t>
      </w:r>
    </w:p>
    <w:p w14:paraId="3D0C25F4" w14:textId="77777777" w:rsidR="00F80206" w:rsidRDefault="00F80206" w:rsidP="00F8020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14:paraId="1618D437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80206" w14:paraId="1A983956" w14:textId="77777777" w:rsidTr="00F80206">
        <w:tc>
          <w:tcPr>
            <w:tcW w:w="5353" w:type="dxa"/>
            <w:hideMark/>
          </w:tcPr>
          <w:p w14:paraId="5191FBE6" w14:textId="60634927" w:rsidR="00F80206" w:rsidRDefault="00F80206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аукциона»</w:t>
            </w:r>
          </w:p>
        </w:tc>
        <w:tc>
          <w:tcPr>
            <w:tcW w:w="4595" w:type="dxa"/>
          </w:tcPr>
          <w:p w14:paraId="6879900D" w14:textId="77777777" w:rsidR="00F80206" w:rsidRDefault="00F80206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DC6052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p w14:paraId="0D681FF4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p w14:paraId="6E9E9846" w14:textId="2A3C8C78" w:rsidR="00F80206" w:rsidRDefault="00F80206" w:rsidP="00F8020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Костаревского сельского поселения, постановляю:</w:t>
      </w:r>
    </w:p>
    <w:p w14:paraId="55449DF4" w14:textId="77777777" w:rsidR="00F80206" w:rsidRDefault="00F80206" w:rsidP="00F80206">
      <w:pPr>
        <w:pStyle w:val="a4"/>
        <w:ind w:firstLine="709"/>
        <w:jc w:val="both"/>
        <w:rPr>
          <w:sz w:val="28"/>
          <w:szCs w:val="28"/>
        </w:rPr>
      </w:pPr>
    </w:p>
    <w:p w14:paraId="446C8277" w14:textId="557F32EA" w:rsidR="00F80206" w:rsidRDefault="00F80206" w:rsidP="00F8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аукциона», согласно приложению к настоящему постановлению.</w:t>
      </w:r>
    </w:p>
    <w:p w14:paraId="11D5ED7E" w14:textId="77777777" w:rsidR="00F80206" w:rsidRDefault="00F80206" w:rsidP="00F8020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704C194" w14:textId="77777777" w:rsidR="00F80206" w:rsidRDefault="00F80206" w:rsidP="00F80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kamyshinskij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volgograd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folder</w:t>
        </w:r>
        <w:r>
          <w:rPr>
            <w:rStyle w:val="a3"/>
            <w:sz w:val="28"/>
            <w:szCs w:val="28"/>
          </w:rPr>
          <w:t>_16/</w:t>
        </w:r>
      </w:hyperlink>
      <w:r>
        <w:rPr>
          <w:sz w:val="28"/>
          <w:szCs w:val="28"/>
        </w:rPr>
        <w:t xml:space="preserve">. </w:t>
      </w:r>
    </w:p>
    <w:p w14:paraId="6C833D8E" w14:textId="77777777" w:rsidR="00F80206" w:rsidRDefault="00F80206" w:rsidP="00F80206">
      <w:pPr>
        <w:ind w:firstLine="708"/>
        <w:jc w:val="both"/>
        <w:rPr>
          <w:sz w:val="28"/>
          <w:szCs w:val="28"/>
        </w:rPr>
      </w:pPr>
    </w:p>
    <w:p w14:paraId="01DD54EB" w14:textId="77777777" w:rsidR="00F80206" w:rsidRDefault="00F80206" w:rsidP="00F80206">
      <w:pPr>
        <w:pStyle w:val="a4"/>
        <w:jc w:val="center"/>
        <w:rPr>
          <w:b/>
          <w:sz w:val="28"/>
          <w:szCs w:val="28"/>
        </w:rPr>
      </w:pPr>
    </w:p>
    <w:p w14:paraId="230F773E" w14:textId="71B47C7F" w:rsidR="00F80206" w:rsidRDefault="00F80206" w:rsidP="00F80206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14:paraId="235E3E06" w14:textId="0164DD45" w:rsidR="00F80206" w:rsidRDefault="00F80206" w:rsidP="00F80206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С.В. Марков</w:t>
      </w:r>
    </w:p>
    <w:p w14:paraId="717E3502" w14:textId="77777777" w:rsidR="00F80206" w:rsidRDefault="00F80206" w:rsidP="00F8020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C47CD9" w14:textId="77777777" w:rsidR="00F80206" w:rsidRDefault="00F80206" w:rsidP="00F8020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9F652B2" w14:textId="77777777" w:rsidR="00F80206" w:rsidRDefault="00F80206" w:rsidP="00F8020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9CF438B" w14:textId="77777777" w:rsidR="00F80206" w:rsidRDefault="00F80206" w:rsidP="00F8020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 постановлением </w:t>
      </w:r>
    </w:p>
    <w:p w14:paraId="5F5EECE8" w14:textId="418FDAF5" w:rsidR="00F80206" w:rsidRDefault="00F80206" w:rsidP="00F8020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Костаревского сельского поселения</w:t>
      </w:r>
    </w:p>
    <w:p w14:paraId="57B37013" w14:textId="44BAD13C" w:rsidR="00F80206" w:rsidRDefault="00F80206" w:rsidP="00F8020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gramStart"/>
      <w:r>
        <w:rPr>
          <w:sz w:val="28"/>
          <w:szCs w:val="28"/>
        </w:rPr>
        <w:t xml:space="preserve"> </w:t>
      </w:r>
      <w:r w:rsidR="001B48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№</w:t>
      </w:r>
      <w:r w:rsidR="00547916">
        <w:rPr>
          <w:sz w:val="28"/>
          <w:szCs w:val="28"/>
        </w:rPr>
        <w:t xml:space="preserve"> </w:t>
      </w:r>
      <w:r w:rsidR="001B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19DF630B" w14:textId="77777777" w:rsidR="00F8020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</w:p>
    <w:p w14:paraId="29E7642E" w14:textId="77777777" w:rsidR="00F80206" w:rsidRDefault="00F80206" w:rsidP="00F80206">
      <w:pPr>
        <w:pStyle w:val="ConsPlusTitle"/>
        <w:ind w:left="3969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FB019E" w14:textId="77777777" w:rsidR="00F80206" w:rsidRDefault="00F80206" w:rsidP="00F8020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79DA20" w14:textId="77777777" w:rsidR="00F8020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Административный регламент </w:t>
      </w:r>
    </w:p>
    <w:p w14:paraId="41B1BB4B" w14:textId="77777777" w:rsidR="00F8020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14:paraId="5A6AF287" w14:textId="28ACAA16" w:rsidR="00F8020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 сельского поселения,</w:t>
      </w:r>
    </w:p>
    <w:p w14:paraId="53E70D6B" w14:textId="77777777" w:rsidR="00F8020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аукциона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14:paraId="61FA9CAF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9C51B" w14:textId="77777777" w:rsidR="00F8020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CEB8D5A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A88CB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14:paraId="2A7E9815" w14:textId="6AEF8015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«Заключение договора </w:t>
      </w:r>
      <w:r>
        <w:rPr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Костаревского сельского поселения.</w:t>
      </w:r>
    </w:p>
    <w:p w14:paraId="559D2A48" w14:textId="77777777" w:rsidR="00F8020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административного регламента</w:t>
      </w:r>
      <w:r>
        <w:rPr>
          <w:rFonts w:eastAsia="Times New Roman"/>
          <w:sz w:val="28"/>
          <w:szCs w:val="28"/>
        </w:rPr>
        <w:t xml:space="preserve"> распространяется на размещение нестационарных торговых объектов: </w:t>
      </w:r>
    </w:p>
    <w:p w14:paraId="096BDF08" w14:textId="1C6CF5A1" w:rsidR="00F8020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зданиях, строениях и сооружениях, находящихся </w:t>
      </w:r>
      <w:r>
        <w:rPr>
          <w:rFonts w:eastAsia="Times New Roman"/>
          <w:sz w:val="28"/>
          <w:szCs w:val="28"/>
        </w:rPr>
        <w:br/>
        <w:t xml:space="preserve">в муниципальной собственности </w:t>
      </w:r>
      <w:r>
        <w:rPr>
          <w:sz w:val="28"/>
          <w:szCs w:val="28"/>
        </w:rPr>
        <w:t>Костаревского сельского поселения</w:t>
      </w:r>
      <w:r>
        <w:rPr>
          <w:rFonts w:eastAsia="Times New Roman"/>
          <w:sz w:val="28"/>
          <w:szCs w:val="28"/>
        </w:rPr>
        <w:t xml:space="preserve">; </w:t>
      </w:r>
    </w:p>
    <w:p w14:paraId="0A57E557" w14:textId="7E9F2A63" w:rsidR="00F8020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на земельных участках, находящихся в муниципальной собственности </w:t>
      </w:r>
      <w:r>
        <w:rPr>
          <w:sz w:val="28"/>
          <w:szCs w:val="28"/>
        </w:rPr>
        <w:t>Костаревского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14:paraId="6905ED41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юридические лица, граждане, в том числе</w:t>
      </w:r>
      <w:r>
        <w:rPr>
          <w:sz w:val="28"/>
          <w:szCs w:val="28"/>
          <w:lang w:eastAsia="en-US"/>
        </w:rPr>
        <w:t xml:space="preserve"> индивидуальные предприниматели, и их уполномоченные представители, обратившиеся </w:t>
      </w:r>
      <w:r>
        <w:rPr>
          <w:sz w:val="28"/>
          <w:szCs w:val="28"/>
          <w:lang w:eastAsia="en-US"/>
        </w:rPr>
        <w:br/>
        <w:t>с заявлением о предоставлении муниципальной услуги (далее – заявители).</w:t>
      </w:r>
    </w:p>
    <w:p w14:paraId="236BCEBA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>
        <w:rPr>
          <w:color w:val="FF0000"/>
          <w:sz w:val="28"/>
          <w:szCs w:val="28"/>
          <w:lang w:eastAsia="en-US"/>
        </w:rPr>
        <w:t>:</w:t>
      </w:r>
    </w:p>
    <w:p w14:paraId="79E66F90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случае наличия у заявителя действующего Договора </w:t>
      </w:r>
      <w:r>
        <w:rPr>
          <w:sz w:val="28"/>
          <w:szCs w:val="28"/>
          <w:lang w:eastAsia="en-US"/>
        </w:rPr>
        <w:br/>
        <w:t>на размещение НТО при одновременном соблюдении следующих условий:</w:t>
      </w:r>
    </w:p>
    <w:p w14:paraId="1852D7C8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14:paraId="3D2CDFDC" w14:textId="5AEF143F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Костаревского сельского поселения (далее – Схема);</w:t>
      </w:r>
    </w:p>
    <w:p w14:paraId="7D94CA58" w14:textId="48B9AC29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заявитель обратился в администрацию Костаревского сельского поселения 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Костаревского сельского поселения, утвержденным решением Костаревского сельского Совета № 19 от </w:t>
      </w:r>
      <w:r w:rsidR="00C1107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C110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.2016г «Об утверждении порядка размещения нестационарных торговых объектов на территории Костаревского сельского поселения» (далее – Порядок);</w:t>
      </w:r>
    </w:p>
    <w:p w14:paraId="5023807D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14:paraId="7D051240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14:paraId="469A0F18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нестационарный торговый объект установлен на таком месте;</w:t>
      </w:r>
    </w:p>
    <w:p w14:paraId="1F41F0A6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на котором размещен нестационарный торговый объект, принадлежащий заявителю, включено в Схему;</w:t>
      </w:r>
    </w:p>
    <w:p w14:paraId="3FB9DD7B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с соблюдением срока, установленного Порядком.</w:t>
      </w:r>
    </w:p>
    <w:p w14:paraId="587294F8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в случае предоставления хозяйствующему субъекту компенсационного места, в порядке, установленном пунктом 2.9 Порядка.</w:t>
      </w:r>
    </w:p>
    <w:p w14:paraId="3EC9CD67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14:paraId="5ED9C40E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63432C8B" w14:textId="4EDE5D52" w:rsidR="00F80206" w:rsidRDefault="00F80206" w:rsidP="00F80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контактных телефонах и графике работы администрации Костаревского сельского поселения, организаций, участвующих в предоставлении муниципальной услуги, многофункционального центра (далее – МФЦ):</w:t>
      </w:r>
    </w:p>
    <w:p w14:paraId="2310BA12" w14:textId="1774D981" w:rsidR="00F80206" w:rsidRDefault="00F80206" w:rsidP="00F802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Костаревского сельского поселения расположена по адресу: 403839, Россия, Волгоградская область, Камышинский район, с. Костарево, ул. Советская, дом 31</w:t>
      </w:r>
      <w:r>
        <w:rPr>
          <w:i/>
          <w:sz w:val="28"/>
          <w:szCs w:val="28"/>
        </w:rPr>
        <w:t>.</w:t>
      </w:r>
    </w:p>
    <w:p w14:paraId="53BF1BC1" w14:textId="1F13F46C" w:rsidR="00F80206" w:rsidRPr="00407EF6" w:rsidRDefault="00F80206" w:rsidP="00F80206">
      <w:pPr>
        <w:widowControl w:val="0"/>
        <w:autoSpaceDE w:val="0"/>
        <w:autoSpaceDN w:val="0"/>
        <w:adjustRightInd w:val="0"/>
        <w:ind w:firstLine="709"/>
        <w:rPr>
          <w:color w:val="2F5496" w:themeColor="accent1" w:themeShade="BF"/>
          <w:sz w:val="28"/>
          <w:szCs w:val="28"/>
          <w:u w:val="single"/>
        </w:rPr>
      </w:pPr>
      <w:r>
        <w:rPr>
          <w:sz w:val="28"/>
          <w:szCs w:val="28"/>
        </w:rPr>
        <w:t>Тел</w:t>
      </w:r>
      <w:r w:rsidRPr="00407EF6">
        <w:rPr>
          <w:sz w:val="28"/>
          <w:szCs w:val="28"/>
        </w:rPr>
        <w:t>./</w:t>
      </w:r>
      <w:proofErr w:type="gramStart"/>
      <w:r>
        <w:rPr>
          <w:sz w:val="28"/>
          <w:szCs w:val="28"/>
        </w:rPr>
        <w:t>факс</w:t>
      </w:r>
      <w:r w:rsidRPr="00407EF6">
        <w:rPr>
          <w:sz w:val="28"/>
          <w:szCs w:val="28"/>
        </w:rPr>
        <w:t xml:space="preserve">  (</w:t>
      </w:r>
      <w:proofErr w:type="gramEnd"/>
      <w:r w:rsidRPr="00407EF6">
        <w:rPr>
          <w:sz w:val="28"/>
          <w:szCs w:val="28"/>
        </w:rPr>
        <w:t xml:space="preserve">257) 7-84-41; </w:t>
      </w:r>
      <w:r>
        <w:rPr>
          <w:sz w:val="28"/>
          <w:szCs w:val="28"/>
          <w:lang w:val="en-US"/>
        </w:rPr>
        <w:t>e</w:t>
      </w:r>
      <w:r w:rsidRPr="00407E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07EF6">
        <w:rPr>
          <w:sz w:val="28"/>
          <w:szCs w:val="28"/>
        </w:rPr>
        <w:t xml:space="preserve">: 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adm</w:t>
      </w:r>
      <w:proofErr w:type="spellEnd"/>
      <w:r w:rsidRPr="00407EF6">
        <w:rPr>
          <w:color w:val="2F5496" w:themeColor="accent1" w:themeShade="BF"/>
          <w:sz w:val="28"/>
          <w:szCs w:val="28"/>
          <w:u w:val="single"/>
        </w:rPr>
        <w:t>.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kostarevo</w:t>
      </w:r>
      <w:proofErr w:type="spellEnd"/>
      <w:r w:rsidRPr="00407EF6">
        <w:rPr>
          <w:color w:val="2F5496" w:themeColor="accent1" w:themeShade="BF"/>
          <w:sz w:val="28"/>
          <w:szCs w:val="28"/>
          <w:u w:val="single"/>
        </w:rPr>
        <w:t>@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yandex</w:t>
      </w:r>
      <w:proofErr w:type="spellEnd"/>
      <w:r w:rsidRPr="00407EF6">
        <w:rPr>
          <w:color w:val="2F5496" w:themeColor="accent1" w:themeShade="BF"/>
          <w:sz w:val="28"/>
          <w:szCs w:val="28"/>
          <w:u w:val="single"/>
        </w:rPr>
        <w:t>.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ru</w:t>
      </w:r>
      <w:proofErr w:type="spellEnd"/>
      <w:r w:rsidRPr="00407EF6">
        <w:rPr>
          <w:color w:val="2F5496" w:themeColor="accent1" w:themeShade="BF"/>
          <w:sz w:val="28"/>
          <w:szCs w:val="28"/>
          <w:u w:val="single"/>
        </w:rPr>
        <w:t xml:space="preserve"> </w:t>
      </w:r>
      <w:hyperlink r:id="rId5" w:history="1"/>
      <w:r w:rsidRPr="00407EF6">
        <w:rPr>
          <w:color w:val="2F5496" w:themeColor="accent1" w:themeShade="BF"/>
          <w:sz w:val="28"/>
          <w:szCs w:val="28"/>
          <w:u w:val="single"/>
        </w:rPr>
        <w:t xml:space="preserve"> </w:t>
      </w:r>
    </w:p>
    <w:p w14:paraId="6598A56F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Интернет-сайт: 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kamyshinskij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volgograd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folder</w:t>
        </w:r>
        <w:r>
          <w:rPr>
            <w:rStyle w:val="a3"/>
            <w:sz w:val="28"/>
            <w:szCs w:val="28"/>
          </w:rPr>
          <w:t>_16/</w:t>
        </w:r>
      </w:hyperlink>
    </w:p>
    <w:p w14:paraId="2C0F89DD" w14:textId="507F68ED" w:rsidR="00F80206" w:rsidRDefault="00F80206" w:rsidP="00F80206">
      <w:pPr>
        <w:pStyle w:val="1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Костаревского сельского поселения работает по следующему графику:</w:t>
      </w:r>
    </w:p>
    <w:p w14:paraId="6B28A465" w14:textId="77777777" w:rsidR="00F80206" w:rsidRDefault="00F80206" w:rsidP="00F80206">
      <w:pPr>
        <w:pStyle w:val="10"/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Понедельник-Пятница с 8:00 до 16:00</w:t>
      </w:r>
    </w:p>
    <w:p w14:paraId="1137B0FA" w14:textId="77777777" w:rsidR="00F80206" w:rsidRDefault="00F80206" w:rsidP="00F80206">
      <w:pPr>
        <w:pStyle w:val="10"/>
        <w:ind w:firstLine="540"/>
        <w:rPr>
          <w:sz w:val="28"/>
          <w:szCs w:val="28"/>
        </w:rPr>
      </w:pPr>
      <w:r>
        <w:rPr>
          <w:sz w:val="28"/>
          <w:szCs w:val="28"/>
        </w:rPr>
        <w:t>Перерыв на обед с 12:00 до 12:48</w:t>
      </w:r>
    </w:p>
    <w:p w14:paraId="208D2B15" w14:textId="77777777" w:rsidR="00F80206" w:rsidRDefault="00F80206" w:rsidP="00F80206">
      <w:pPr>
        <w:pStyle w:val="10"/>
        <w:ind w:firstLine="540"/>
        <w:rPr>
          <w:sz w:val="28"/>
          <w:szCs w:val="28"/>
        </w:rPr>
      </w:pPr>
      <w:r>
        <w:rPr>
          <w:sz w:val="28"/>
          <w:szCs w:val="28"/>
        </w:rPr>
        <w:t>Выходной день: суббота, воскресенье.</w:t>
      </w:r>
    </w:p>
    <w:p w14:paraId="62BA8A4F" w14:textId="77777777" w:rsidR="00F80206" w:rsidRDefault="00F80206" w:rsidP="00F80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58F60E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hyperlink r:id="rId7" w:history="1">
        <w:r>
          <w:rPr>
            <w:rStyle w:val="a3"/>
            <w:sz w:val="28"/>
            <w:szCs w:val="28"/>
          </w:rPr>
          <w:t>http://mfc.volganet.ru</w:t>
        </w:r>
      </w:hyperlink>
      <w:r>
        <w:rPr>
          <w:sz w:val="28"/>
          <w:szCs w:val="28"/>
        </w:rPr>
        <w:t xml:space="preserve">). </w:t>
      </w:r>
    </w:p>
    <w:p w14:paraId="54E44C81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5557CD66" w14:textId="709E9A8F" w:rsidR="00F80206" w:rsidRDefault="00F80206" w:rsidP="00F80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Костаревского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Костаревского сельского поселения;</w:t>
      </w:r>
    </w:p>
    <w:p w14:paraId="246FA869" w14:textId="59A5EA12" w:rsidR="00F80206" w:rsidRDefault="00F80206" w:rsidP="00F80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adm</w:t>
      </w:r>
      <w:proofErr w:type="spellEnd"/>
      <w:r w:rsidRPr="00F80206">
        <w:rPr>
          <w:color w:val="2F5496" w:themeColor="accent1" w:themeShade="BF"/>
          <w:sz w:val="28"/>
          <w:szCs w:val="28"/>
          <w:u w:val="single"/>
        </w:rPr>
        <w:t>.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kostarevo</w:t>
      </w:r>
      <w:proofErr w:type="spellEnd"/>
      <w:r w:rsidRPr="00F80206">
        <w:rPr>
          <w:color w:val="2F5496" w:themeColor="accent1" w:themeShade="BF"/>
          <w:sz w:val="28"/>
          <w:szCs w:val="28"/>
          <w:u w:val="single"/>
        </w:rPr>
        <w:t>@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yandex</w:t>
      </w:r>
      <w:proofErr w:type="spellEnd"/>
      <w:r w:rsidRPr="00F80206">
        <w:rPr>
          <w:color w:val="2F5496" w:themeColor="accent1" w:themeShade="BF"/>
          <w:sz w:val="28"/>
          <w:szCs w:val="28"/>
          <w:u w:val="single"/>
        </w:rPr>
        <w:t>.</w:t>
      </w:r>
      <w:proofErr w:type="spellStart"/>
      <w:r w:rsidRPr="00F80206">
        <w:rPr>
          <w:color w:val="2F5496" w:themeColor="accent1" w:themeShade="BF"/>
          <w:sz w:val="28"/>
          <w:szCs w:val="28"/>
          <w:u w:val="single"/>
          <w:lang w:val="en-US"/>
        </w:rPr>
        <w:t>ru</w:t>
      </w:r>
      <w:proofErr w:type="spellEnd"/>
      <w:r w:rsidRPr="00F80206">
        <w:rPr>
          <w:color w:val="2F5496" w:themeColor="accent1" w:themeShade="BF"/>
          <w:sz w:val="28"/>
          <w:szCs w:val="28"/>
          <w:u w:val="single"/>
        </w:rPr>
        <w:t xml:space="preserve"> </w:t>
      </w:r>
      <w:hyperlink r:id="rId8" w:history="1"/>
      <w:r>
        <w:rPr>
          <w:sz w:val="28"/>
          <w:szCs w:val="28"/>
        </w:rPr>
        <w:t>), в случае письменного обращения заявителя;</w:t>
      </w:r>
    </w:p>
    <w:p w14:paraId="6A9C7C43" w14:textId="7941D69B" w:rsidR="00F80206" w:rsidRDefault="00F80206" w:rsidP="00F80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Костаревского сельского поселения (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kamyshinskij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volgograd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folder</w:t>
        </w:r>
        <w:r>
          <w:rPr>
            <w:rStyle w:val="a3"/>
            <w:sz w:val="28"/>
            <w:szCs w:val="28"/>
          </w:rPr>
          <w:t>_16/</w:t>
        </w:r>
      </w:hyperlink>
      <w:r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volgograd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14:paraId="1058186B" w14:textId="77777777" w:rsidR="00F8020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AD80F0" w14:textId="77777777" w:rsidR="00F8020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14:paraId="0138364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871962" w14:textId="4E33525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 без проведения аукциона».</w:t>
      </w:r>
    </w:p>
    <w:p w14:paraId="2DE5AB68" w14:textId="4140D4C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администрация Костаревского сельского поселения (далее – уполномоченный орган).</w:t>
      </w:r>
    </w:p>
    <w:p w14:paraId="5EED7BD0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14:paraId="57B3BBE5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решение о заключении Договора на размещение НТО;</w:t>
      </w:r>
    </w:p>
    <w:p w14:paraId="253C1829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решение об отказе в заключении Договора на размещение НТО.</w:t>
      </w:r>
    </w:p>
    <w:p w14:paraId="0D7799D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30 дней.</w:t>
      </w:r>
    </w:p>
    <w:p w14:paraId="40548DE4" w14:textId="77777777" w:rsidR="00F80206" w:rsidRDefault="00F80206" w:rsidP="00F8020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06D428B1" w14:textId="77777777" w:rsidR="00F80206" w:rsidRDefault="00F80206" w:rsidP="00F8020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Конституция Российской Федерации (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№ 7, 21.01.2009, «Собрание законодательства Российской Федерации», 26.01.2009, № 4, ст. 445,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№ 4, 23 - 29.01.2009);</w:t>
      </w:r>
    </w:p>
    <w:p w14:paraId="1429BF02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№ 59-ФЗ «О порядке рассмотрения </w:t>
      </w:r>
      <w:r>
        <w:rPr>
          <w:sz w:val="28"/>
          <w:szCs w:val="28"/>
        </w:rPr>
        <w:lastRenderedPageBreak/>
        <w:t>обращений граждан Российской Федерации» («Собрание законодательства Российской Федерации», 08.05.2006, № 19, ст. 2060, «Российская газета», № 95, 05.05.2006);</w:t>
      </w:r>
    </w:p>
    <w:p w14:paraId="209165C1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закон от 27.07.2006 № 152-ФЗ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№ 165, 29.07.2006,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Собрание законодательства Российской Федерации», 31.07.2006, № 31 (1 ч.), </w:t>
      </w:r>
      <w:r>
        <w:rPr>
          <w:sz w:val="28"/>
          <w:szCs w:val="28"/>
        </w:rPr>
        <w:br/>
        <w:t>ст. 3451, «Парламентская газета», № 126-127, 03.08.2006);</w:t>
      </w:r>
    </w:p>
    <w:p w14:paraId="04F94F2B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Федеральный </w:t>
      </w:r>
      <w:hyperlink r:id="rId11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eastAsia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Российской Федерации», 04.01.2010, № 1, ст. 2);</w:t>
      </w:r>
    </w:p>
    <w:p w14:paraId="6B5EE4FB" w14:textId="77777777" w:rsidR="00F80206" w:rsidRDefault="00F80206" w:rsidP="00F8020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закон от 27.07.2010 № 210-ФЗ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(«Собрание законодательства Российской Федерации», 02.08.2010, № 31, ст. 4179,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№ 168, 30.07.2010);</w:t>
      </w:r>
    </w:p>
    <w:p w14:paraId="32837283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06.04.2011 № 63-ФЗ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Об электронной подписи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Парламентская газета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№ 17, 08 - 14.04.2011,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№ 75, 08.04.2011,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Собрание законодательства Российской Федерации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, 11.04.2011, № 15, ст. 2036);</w:t>
      </w:r>
    </w:p>
    <w:p w14:paraId="77CCD2D8" w14:textId="77777777" w:rsidR="00F80206" w:rsidRDefault="00F80206" w:rsidP="00F8020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>
        <w:rPr>
          <w:color w:val="000000"/>
          <w:sz w:val="28"/>
          <w:szCs w:val="28"/>
        </w:rPr>
        <w:br/>
        <w:t xml:space="preserve">и муниципальных услуг» («Российская газета», № 148, 02.07.2012, «Собрание законодательства Российской Федерации», 02.07.2012, № 27, </w:t>
      </w:r>
      <w:r>
        <w:rPr>
          <w:color w:val="000000"/>
          <w:sz w:val="28"/>
          <w:szCs w:val="28"/>
        </w:rPr>
        <w:br/>
        <w:t>ст. 3744);</w:t>
      </w:r>
    </w:p>
    <w:p w14:paraId="07C19EB6" w14:textId="77777777" w:rsidR="00F80206" w:rsidRDefault="00F80206" w:rsidP="00F8020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>
        <w:rPr>
          <w:color w:val="000000"/>
          <w:sz w:val="28"/>
          <w:szCs w:val="28"/>
        </w:rPr>
        <w:br/>
        <w:t>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14:paraId="29F25182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</w:t>
      </w:r>
      <w:r>
        <w:rPr>
          <w:sz w:val="28"/>
          <w:szCs w:val="28"/>
        </w:rPr>
        <w:br/>
        <w:t xml:space="preserve">от 26.03.2016 № 236 «О требованиях к предоставлению в электронной форме государственных и муниципальных услуг» («Российская газета», </w:t>
      </w:r>
      <w:r>
        <w:rPr>
          <w:sz w:val="28"/>
          <w:szCs w:val="28"/>
        </w:rPr>
        <w:br/>
        <w:t>№ 75, 08.04.2016, «Собрание законодательства Российской Федерации», 11.04.2016, № 15, ст. 2084);</w:t>
      </w:r>
    </w:p>
    <w:p w14:paraId="502DB434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13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eastAsia="Times New Roman"/>
          <w:sz w:val="28"/>
          <w:szCs w:val="28"/>
        </w:rPr>
        <w:t xml:space="preserve"> Волгоградской области от 27.10.2015 № 182-ОД «О торговой деятельности в Волгоградской области» («Волгоградская правда», № 169, 03.11.2015);</w:t>
      </w:r>
    </w:p>
    <w:p w14:paraId="04670FC7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14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eastAsia="Times New Roman"/>
          <w:sz w:val="28"/>
          <w:szCs w:val="28"/>
        </w:rPr>
        <w:t xml:space="preserve"> комитета промышленности и торговли Волгоградской области от 04.02.2016 № 14-ОД «Об утверждении Порядка разработки </w:t>
      </w:r>
      <w:r>
        <w:rPr>
          <w:rFonts w:eastAsia="Times New Roman"/>
          <w:sz w:val="28"/>
          <w:szCs w:val="28"/>
        </w:rPr>
        <w:br/>
        <w:t xml:space="preserve">и утверждения схем размещения нестационарных торговых объектов </w:t>
      </w:r>
      <w:r>
        <w:rPr>
          <w:rFonts w:eastAsia="Times New Roman"/>
          <w:sz w:val="28"/>
          <w:szCs w:val="28"/>
        </w:rPr>
        <w:br/>
        <w:t xml:space="preserve">на территории Волгоградской области» («Волгоградская правда», № 26, </w:t>
      </w:r>
      <w:r>
        <w:rPr>
          <w:rFonts w:eastAsia="Times New Roman"/>
          <w:sz w:val="28"/>
          <w:szCs w:val="28"/>
        </w:rPr>
        <w:lastRenderedPageBreak/>
        <w:t>16.02.2016);</w:t>
      </w:r>
    </w:p>
    <w:p w14:paraId="00D4F374" w14:textId="14878E63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 Костаревского сельского поселения</w:t>
      </w:r>
      <w:r>
        <w:rPr>
          <w:i/>
          <w:iCs/>
          <w:sz w:val="28"/>
          <w:szCs w:val="28"/>
        </w:rPr>
        <w:t>;</w:t>
      </w:r>
    </w:p>
    <w:p w14:paraId="048C586D" w14:textId="0A5CEDA9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Костаревского сельского Совета № 19 от </w:t>
      </w:r>
      <w:r w:rsidR="00407EF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07EF6">
        <w:rPr>
          <w:sz w:val="28"/>
          <w:szCs w:val="28"/>
        </w:rPr>
        <w:t>7</w:t>
      </w:r>
      <w:r>
        <w:rPr>
          <w:sz w:val="28"/>
          <w:szCs w:val="28"/>
        </w:rPr>
        <w:t>.2016г «Об утверждении порядка размещения нестационарных торговых объектов на территории Костаревского сельского поселения».</w:t>
      </w:r>
    </w:p>
    <w:p w14:paraId="1728F25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18E4CC8D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В целях получения муниципальной услуги заявитель самостоятельно представляет: </w:t>
      </w:r>
    </w:p>
    <w:p w14:paraId="1C87FD7F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14:paraId="2814A69E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14:paraId="3B48D144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14:paraId="7390FDAF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14:paraId="1C61169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14:paraId="53AB730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>
        <w:rPr>
          <w:rFonts w:ascii="Times New Roman" w:hAnsi="Times New Roman"/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14:paraId="736959F0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>
        <w:rPr>
          <w:rFonts w:ascii="Times New Roman" w:hAnsi="Times New Roman"/>
          <w:sz w:val="28"/>
          <w:szCs w:val="28"/>
        </w:rPr>
        <w:br/>
        <w:t>в случае, предусмотренном подпунктом 2 пункта 1.2 настоящего административного регламента.</w:t>
      </w:r>
    </w:p>
    <w:p w14:paraId="2BAC5070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Заявитель вправе представить по собственной инициативе:</w:t>
      </w:r>
    </w:p>
    <w:p w14:paraId="0C96A31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br/>
        <w:t>о юридическом лице, являющемся заявителем;</w:t>
      </w:r>
    </w:p>
    <w:p w14:paraId="09FB915C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13042E65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выписку из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о земельном участке.</w:t>
      </w:r>
    </w:p>
    <w:p w14:paraId="2274A67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</w:t>
      </w:r>
      <w:r>
        <w:rPr>
          <w:rFonts w:ascii="Times New Roman" w:hAnsi="Times New Roman"/>
          <w:sz w:val="28"/>
          <w:szCs w:val="28"/>
        </w:rPr>
        <w:br/>
        <w:t>в рамках межведомственного информационного взаимодействия.</w:t>
      </w:r>
    </w:p>
    <w:p w14:paraId="702311E6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>
        <w:rPr>
          <w:rFonts w:ascii="Times New Roman" w:hAnsi="Times New Roman"/>
          <w:sz w:val="28"/>
          <w:szCs w:val="28"/>
        </w:rPr>
        <w:br/>
        <w:t xml:space="preserve">в уполномоченный орган в форме электронного документа по выбору заявителя либо путем заполнения формы запроса, размещенной 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уполномоченного органа в сети «Интернет», в том числе с использованием Единого портала государственных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>
        <w:rPr>
          <w:rFonts w:ascii="Times New Roman" w:hAnsi="Times New Roman"/>
          <w:sz w:val="28"/>
          <w:szCs w:val="28"/>
        </w:rPr>
        <w:br/>
        <w:t xml:space="preserve">на официальную электронную почту. </w:t>
      </w:r>
    </w:p>
    <w:p w14:paraId="0C728943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документов через МФЦ осуществляется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соглашением о взаимодействии, заключенным между МФЦ </w:t>
      </w:r>
      <w:r>
        <w:rPr>
          <w:rFonts w:ascii="Times New Roman" w:hAnsi="Times New Roman"/>
          <w:sz w:val="28"/>
          <w:szCs w:val="28"/>
        </w:rPr>
        <w:br/>
        <w:t>и уполномоченным органом, с момента вступления в силу соответствующего соглашения о взаимодействии.</w:t>
      </w:r>
    </w:p>
    <w:p w14:paraId="2108879D" w14:textId="77777777" w:rsidR="00F80206" w:rsidRDefault="00F80206" w:rsidP="00F802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5F475552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4EA108F9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- документы представлены неуполномоченным выступать от имени заявителя лицом;</w:t>
      </w:r>
    </w:p>
    <w:p w14:paraId="12E21EAA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 представлены в неуполномоченный орган;</w:t>
      </w:r>
    </w:p>
    <w:p w14:paraId="07BF09F2" w14:textId="77777777" w:rsidR="00F80206" w:rsidRDefault="00F80206" w:rsidP="00F80206">
      <w:pPr>
        <w:ind w:right="-1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Заявителю направляется уведомление об отказе в приеме </w:t>
      </w:r>
      <w:r>
        <w:rPr>
          <w:rFonts w:eastAsia="Times New Roman"/>
          <w:sz w:val="28"/>
          <w:szCs w:val="28"/>
        </w:rPr>
        <w:br/>
        <w:t xml:space="preserve">к рассмотрению заявления в случае, если при обращении </w:t>
      </w:r>
      <w:r>
        <w:rPr>
          <w:rFonts w:eastAsia="Times New Roman"/>
          <w:sz w:val="28"/>
          <w:szCs w:val="28"/>
        </w:rPr>
        <w:br/>
        <w:t xml:space="preserve">за предоставлением муниципальной услуги в электронной форме </w:t>
      </w:r>
      <w:r>
        <w:rPr>
          <w:rFonts w:eastAsia="Times New Roman"/>
          <w:sz w:val="28"/>
          <w:szCs w:val="28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14:paraId="46ED468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14:paraId="17B6A88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14:paraId="556CA2A1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14:paraId="43A7D4ED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заявителя требованиям, установленным пунктом 1.2 настоящего административного регламента;</w:t>
      </w:r>
    </w:p>
    <w:p w14:paraId="18A06B28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заявления требованиям пункта 2.6.1 настоящего административного регламента и (или) представление заявления, </w:t>
      </w:r>
      <w:r>
        <w:rPr>
          <w:rFonts w:ascii="Times New Roman" w:hAnsi="Times New Roman"/>
          <w:sz w:val="28"/>
          <w:szCs w:val="28"/>
        </w:rPr>
        <w:lastRenderedPageBreak/>
        <w:t>содержащего недостоверные сведения;</w:t>
      </w:r>
    </w:p>
    <w:p w14:paraId="5D3B95F3" w14:textId="77777777" w:rsidR="00F80206" w:rsidRDefault="00F80206" w:rsidP="00F80206">
      <w:pPr>
        <w:ind w:right="-16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3) представление </w:t>
      </w:r>
      <w:r>
        <w:rPr>
          <w:rFonts w:eastAsia="Times New Roman"/>
          <w:sz w:val="28"/>
          <w:szCs w:val="28"/>
        </w:rPr>
        <w:t>неполного пакета документов, предусмотренных подпунктом 2.6.1 настоящего административного регламента;</w:t>
      </w:r>
    </w:p>
    <w:p w14:paraId="51F482DD" w14:textId="0F6801FA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нарушение заявителем процедуры и сроков, установленных порядком, за исключением случаев нарушения сроков, пропущенных </w:t>
      </w:r>
      <w:r>
        <w:rPr>
          <w:rFonts w:ascii="Times New Roman" w:hAnsi="Times New Roman"/>
          <w:sz w:val="28"/>
          <w:szCs w:val="28"/>
        </w:rPr>
        <w:br/>
        <w:t>по вине органов местного самоуправления.</w:t>
      </w:r>
    </w:p>
    <w:p w14:paraId="2C4D2E3B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2.9. </w:t>
      </w:r>
      <w:r>
        <w:rPr>
          <w:sz w:val="28"/>
          <w:szCs w:val="28"/>
        </w:rPr>
        <w:t>Муниципальная услуга предоставляется бесплатно.</w:t>
      </w:r>
    </w:p>
    <w:p w14:paraId="27F34E06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2.10. Максимальный срок ожидания в очереди при подаче заявления с приложением документов о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br/>
        <w:t>а также при получении результата предоставления муниципальной услуги.</w:t>
      </w:r>
    </w:p>
    <w:p w14:paraId="3C0505AF" w14:textId="77777777" w:rsidR="00F80206" w:rsidRDefault="00F80206" w:rsidP="00F80206">
      <w:pPr>
        <w:pStyle w:val="ConsPlusNormal0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может превышать 15 минут.</w:t>
      </w:r>
      <w:r>
        <w:rPr>
          <w:sz w:val="28"/>
          <w:szCs w:val="28"/>
        </w:rPr>
        <w:t xml:space="preserve"> </w:t>
      </w:r>
    </w:p>
    <w:p w14:paraId="27B7EBAF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2.11. Срок регистрации заявления составляет:</w:t>
      </w:r>
    </w:p>
    <w:p w14:paraId="55D95BA2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14:paraId="0E9D4580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14:paraId="427FE557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14:paraId="3F8E0A0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47239D10" w14:textId="77777777" w:rsidR="00F8020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C4D4594" w14:textId="77777777" w:rsidR="00F8020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правилам и нормативам</w:t>
        </w:r>
      </w:hyperlink>
      <w:r>
        <w:rPr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>
        <w:rPr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14:paraId="7B7325A4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0B77ED7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2DE468D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</w:t>
      </w:r>
      <w:r>
        <w:rPr>
          <w:rFonts w:ascii="Times New Roman" w:hAnsi="Times New Roman"/>
          <w:sz w:val="28"/>
          <w:szCs w:val="28"/>
        </w:rPr>
        <w:lastRenderedPageBreak/>
        <w:t>(структурного подразделения), осуществляющего предоставление муниципальной услуги.</w:t>
      </w:r>
    </w:p>
    <w:p w14:paraId="744551E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Требования к местам ожидания.</w:t>
      </w:r>
    </w:p>
    <w:p w14:paraId="22642473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6D70A4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32B2DA2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Требования к местам приема заявителей.</w:t>
      </w:r>
    </w:p>
    <w:p w14:paraId="1266F9A2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38386EF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rFonts w:ascii="Times New Roman" w:hAnsi="Times New Roman"/>
          <w:sz w:val="28"/>
          <w:szCs w:val="28"/>
        </w:rPr>
        <w:br/>
        <w:t>и копирующим устройствам.</w:t>
      </w:r>
    </w:p>
    <w:p w14:paraId="37DC3273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5884564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7DAB81D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Требования к информационным стендам.</w:t>
      </w:r>
    </w:p>
    <w:p w14:paraId="0CD5FF83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08B8094E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1749981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D5D0212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14:paraId="74256A91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порядке исполнения муниципальной услуги;</w:t>
      </w:r>
    </w:p>
    <w:p w14:paraId="5A762A98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14:paraId="024CF50B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образцы документов для заполнения.</w:t>
      </w:r>
    </w:p>
    <w:p w14:paraId="5D616915" w14:textId="77777777" w:rsidR="00F80206" w:rsidRDefault="00F80206" w:rsidP="00F80206">
      <w:pPr>
        <w:pStyle w:val="ConsPlusNonformat"/>
        <w:widowControl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наименование администрации муниципального образования и МФЦ;</w:t>
      </w:r>
    </w:p>
    <w:p w14:paraId="7D092C69" w14:textId="77777777" w:rsidR="00F8020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телефоны;</w:t>
      </w:r>
    </w:p>
    <w:p w14:paraId="63F9AA8F" w14:textId="77777777" w:rsidR="00F8020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и адреса Интернет-сайтов;</w:t>
      </w:r>
    </w:p>
    <w:p w14:paraId="7C1117DF" w14:textId="77777777" w:rsidR="00F8020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14:paraId="36CDC3BE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EDB2213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>
        <w:rPr>
          <w:rFonts w:ascii="Times New Roman" w:hAnsi="Times New Roman"/>
          <w:sz w:val="28"/>
          <w:szCs w:val="28"/>
        </w:rPr>
        <w:br/>
        <w:t>и Администрации Волгоградской области в разделе «Государственные услуги» (www.volg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ograd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а также на официальном сайте уполномоченного органа (</w:t>
      </w:r>
      <w:hyperlink r:id="rId1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kamyshinskij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volgograd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folder</w:t>
        </w:r>
        <w:r>
          <w:rPr>
            <w:rStyle w:val="a3"/>
            <w:sz w:val="28"/>
            <w:szCs w:val="28"/>
          </w:rPr>
          <w:t>_16/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07B6E269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E188FC5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5F501FD4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1FE1E8C0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специалистами помощи инвалидам в посадке </w:t>
      </w:r>
      <w:r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br/>
        <w:t>с использованием кресла-коляски;</w:t>
      </w:r>
    </w:p>
    <w:p w14:paraId="38AAD455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14:paraId="0CA09EC4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 </w:t>
      </w:r>
      <w:r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14:paraId="08F78F89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C4A3571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14:paraId="65F0EC24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6A014D7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264C6E4C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sz w:val="28"/>
          <w:szCs w:val="28"/>
        </w:rPr>
        <w:br/>
        <w:t>в сфере социальной защиты населения;</w:t>
      </w:r>
    </w:p>
    <w:p w14:paraId="5D302C8E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1C2A205A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оказание специалистами иной необходимой помощи инвалидам </w:t>
      </w:r>
      <w:r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>
        <w:rPr>
          <w:sz w:val="28"/>
          <w:szCs w:val="28"/>
        </w:rPr>
        <w:br/>
        <w:t>с другими лицами.</w:t>
      </w:r>
    </w:p>
    <w:p w14:paraId="1727CB3B" w14:textId="77777777" w:rsidR="00F80206" w:rsidRDefault="00F80206" w:rsidP="00F80206">
      <w:pPr>
        <w:pStyle w:val="ConsPlusNonformat"/>
        <w:widowControl w:val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C4230" w14:textId="77777777" w:rsidR="00F80206" w:rsidRDefault="00F80206" w:rsidP="00F80206">
      <w:pPr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>
        <w:rPr>
          <w:bCs/>
          <w:sz w:val="28"/>
          <w:szCs w:val="28"/>
        </w:rPr>
        <w:t>.</w:t>
      </w:r>
    </w:p>
    <w:p w14:paraId="27742EA4" w14:textId="77777777" w:rsidR="00F80206" w:rsidRDefault="00F80206" w:rsidP="00F80206">
      <w:pPr>
        <w:pStyle w:val="ConsPlusNormal0"/>
        <w:widowControl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F2DFF27" w14:textId="77777777" w:rsidR="00F80206" w:rsidRDefault="00F80206" w:rsidP="00F80206">
      <w:pPr>
        <w:pStyle w:val="ConsPlusNormal0"/>
        <w:widowControl w:val="0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14:paraId="12A25024" w14:textId="77777777" w:rsidR="00F8020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14:paraId="77E927CD" w14:textId="77777777" w:rsidR="00F8020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14:paraId="46A8E28D" w14:textId="77777777" w:rsidR="00F8020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58081775" w14:textId="77777777" w:rsidR="00F80206" w:rsidRDefault="00F80206" w:rsidP="00F80206">
      <w:pPr>
        <w:pStyle w:val="ConsPlusNormal0"/>
        <w:widowControl w:val="0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78D458" w14:textId="77777777" w:rsidR="00F8020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228"/>
      <w:bookmarkEnd w:id="0"/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B7722F0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прием и регистрация заявления, в том числе, поступившего </w:t>
      </w:r>
      <w:r>
        <w:rPr>
          <w:sz w:val="28"/>
          <w:szCs w:val="28"/>
        </w:rPr>
        <w:br/>
        <w:t xml:space="preserve">в электронной форме и прилагаемых к нему документов либо отказ </w:t>
      </w:r>
      <w:r>
        <w:rPr>
          <w:sz w:val="28"/>
          <w:szCs w:val="28"/>
        </w:rPr>
        <w:br/>
        <w:t>в приеме к рассмотрению заявления;</w:t>
      </w:r>
    </w:p>
    <w:p w14:paraId="64842B66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14:paraId="3D81DC92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заявления и осуществление проверки соответствия заявителя и его заявления установленным требованиям;</w:t>
      </w:r>
    </w:p>
    <w:p w14:paraId="39F791D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решения о заключении Договора на размещение НТО либо об отказе в заключении Договора на размещение НТО;</w:t>
      </w:r>
    </w:p>
    <w:p w14:paraId="69A21BC0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вручение (направление) заявителю либо направление в МФЦ решения о заключении Договора на размещение </w:t>
      </w:r>
      <w:proofErr w:type="gramStart"/>
      <w:r>
        <w:rPr>
          <w:sz w:val="28"/>
          <w:szCs w:val="28"/>
        </w:rPr>
        <w:t>НТО</w:t>
      </w:r>
      <w:proofErr w:type="gramEnd"/>
      <w:r>
        <w:rPr>
          <w:sz w:val="28"/>
          <w:szCs w:val="28"/>
        </w:rPr>
        <w:t xml:space="preserve"> либо об отказе </w:t>
      </w:r>
      <w:r>
        <w:rPr>
          <w:sz w:val="28"/>
          <w:szCs w:val="28"/>
        </w:rPr>
        <w:br/>
        <w:t>в заключении Договора на размещение НТО.</w:t>
      </w:r>
    </w:p>
    <w:p w14:paraId="0B0F754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Прием и регистрация заявления, в том числе, поступившего </w:t>
      </w:r>
      <w:r>
        <w:rPr>
          <w:sz w:val="28"/>
          <w:szCs w:val="28"/>
        </w:rPr>
        <w:br/>
        <w:t xml:space="preserve">в электронной форме и прилагаемых к нему документов либо отказ </w:t>
      </w:r>
      <w:r>
        <w:rPr>
          <w:sz w:val="28"/>
          <w:szCs w:val="28"/>
        </w:rPr>
        <w:br/>
        <w:t>в приеме к рассмотрению заявления.</w:t>
      </w:r>
    </w:p>
    <w:p w14:paraId="6B123D04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14:paraId="35BBACB4" w14:textId="77777777" w:rsidR="00F80206" w:rsidRDefault="00F80206" w:rsidP="00F80206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14:paraId="7BDD3EBE" w14:textId="77777777" w:rsidR="00F80206" w:rsidRDefault="00F80206" w:rsidP="00F80206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>
        <w:rPr>
          <w:rFonts w:eastAsia="Times New Roman"/>
          <w:sz w:val="28"/>
          <w:szCs w:val="28"/>
        </w:rPr>
        <w:br/>
        <w:t>с пунктом 2.6.1 настоящего административного регламента пакета документов.</w:t>
      </w:r>
    </w:p>
    <w:p w14:paraId="71BCF88E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79985166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заявления и прилагаемых к нему документов </w:t>
      </w:r>
      <w:r>
        <w:rPr>
          <w:rFonts w:eastAsia="Times New Roman"/>
          <w:sz w:val="28"/>
          <w:szCs w:val="28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rFonts w:eastAsia="Times New Roman"/>
          <w:sz w:val="28"/>
          <w:szCs w:val="28"/>
        </w:rPr>
        <w:br/>
        <w:t>в уполномоченный орган.</w:t>
      </w:r>
    </w:p>
    <w:p w14:paraId="6377B2F5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>
        <w:rPr>
          <w:rFonts w:eastAsia="Times New Roman"/>
          <w:sz w:val="28"/>
          <w:szCs w:val="28"/>
        </w:rPr>
        <w:br/>
        <w:t>с прилагаемыми к нему документами.</w:t>
      </w:r>
    </w:p>
    <w:p w14:paraId="0219596B" w14:textId="77777777" w:rsidR="00F8020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Получение заявления в форме электронного документа </w:t>
      </w:r>
      <w:r>
        <w:rPr>
          <w:rFonts w:eastAsia="Times New Roman"/>
          <w:sz w:val="28"/>
          <w:szCs w:val="28"/>
        </w:rPr>
        <w:br/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>
        <w:rPr>
          <w:rFonts w:eastAsia="Times New Roman"/>
          <w:sz w:val="28"/>
          <w:szCs w:val="28"/>
        </w:rPr>
        <w:br/>
        <w:t>в форме электронных документов, с указанием их объема (далее - уведомление о получении заявления).</w:t>
      </w:r>
    </w:p>
    <w:p w14:paraId="21880D61" w14:textId="77777777" w:rsidR="00F80206" w:rsidRDefault="00F80206" w:rsidP="00F80206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>
        <w:rPr>
          <w:rFonts w:eastAsia="Times New Roman"/>
          <w:sz w:val="28"/>
          <w:szCs w:val="28"/>
        </w:rPr>
        <w:br/>
        <w:t>за днем поступления заявления в уполномоченный орган.</w:t>
      </w:r>
    </w:p>
    <w:p w14:paraId="7B75FBDB" w14:textId="77777777" w:rsidR="00F80206" w:rsidRDefault="00F80206" w:rsidP="00F80206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3.2.5. В случае наличия оснований, предусмотренных абзацами </w:t>
      </w:r>
      <w:r>
        <w:rPr>
          <w:rFonts w:eastAsia="Times New Roman"/>
          <w:sz w:val="28"/>
          <w:szCs w:val="28"/>
        </w:rPr>
        <w:br/>
        <w:t xml:space="preserve">3-4 пункта </w:t>
      </w:r>
      <w:r>
        <w:rPr>
          <w:sz w:val="28"/>
          <w:szCs w:val="28"/>
        </w:rPr>
        <w:t xml:space="preserve">2.7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отказывает в приеме документов (при личном обращении заявителя) или направляет заявителю уведомление об отказе в приеме </w:t>
      </w:r>
      <w:r>
        <w:rPr>
          <w:sz w:val="28"/>
          <w:szCs w:val="28"/>
        </w:rPr>
        <w:br/>
        <w:t>к рассмотрению заявления (при получении документов посредством почтового отправления или в электронной форме) с указанием причины такого отказа.</w:t>
      </w:r>
    </w:p>
    <w:p w14:paraId="784C0B8C" w14:textId="77777777" w:rsidR="00F8020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заявления в электронной форме специалист уполномоченного органа, ответственный за прием документов, в течение </w:t>
      </w:r>
      <w:r>
        <w:rPr>
          <w:rFonts w:eastAsia="Times New Roman"/>
          <w:sz w:val="28"/>
          <w:szCs w:val="28"/>
        </w:rPr>
        <w:br/>
        <w:t>1 рабочего дня с момента его регистрации проводит</w:t>
      </w:r>
      <w:r>
        <w:rPr>
          <w:sz w:val="28"/>
          <w:szCs w:val="28"/>
        </w:rPr>
        <w:t xml:space="preserve"> проверку подлинности простой электронной подписи заявителя с использованием </w:t>
      </w:r>
      <w:r>
        <w:rPr>
          <w:sz w:val="28"/>
          <w:szCs w:val="28"/>
        </w:rPr>
        <w:lastRenderedPageBreak/>
        <w:t xml:space="preserve">соответствующего сервиса единой системы идентификации </w:t>
      </w:r>
      <w:r>
        <w:rPr>
          <w:sz w:val="28"/>
          <w:szCs w:val="28"/>
        </w:rPr>
        <w:br/>
        <w:t xml:space="preserve">и аутентификации, а также </w:t>
      </w:r>
      <w:r>
        <w:rPr>
          <w:rFonts w:eastAsia="Times New Roman"/>
          <w:sz w:val="28"/>
          <w:szCs w:val="28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 11</w:t>
        </w:r>
      </w:hyperlink>
      <w:r>
        <w:rPr>
          <w:rFonts w:eastAsia="Times New Roman"/>
          <w:sz w:val="28"/>
          <w:szCs w:val="28"/>
        </w:rPr>
        <w:t xml:space="preserve"> Федерального закона от 06.04.2011 </w:t>
      </w:r>
      <w:r>
        <w:rPr>
          <w:rFonts w:eastAsia="Times New Roman"/>
          <w:sz w:val="28"/>
          <w:szCs w:val="28"/>
        </w:rPr>
        <w:br/>
        <w:t>№ 63-ФЗ «Об электронной подписи».</w:t>
      </w:r>
    </w:p>
    <w:p w14:paraId="1863F7F7" w14:textId="77777777" w:rsidR="00F80206" w:rsidRDefault="00F80206" w:rsidP="00F80206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>
        <w:rPr>
          <w:rFonts w:eastAsia="Times New Roman"/>
          <w:sz w:val="28"/>
          <w:szCs w:val="28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>
        <w:rPr>
          <w:rFonts w:eastAsia="Times New Roman"/>
          <w:sz w:val="28"/>
          <w:szCs w:val="28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статьи 11</w:t>
        </w:r>
      </w:hyperlink>
      <w:r>
        <w:rPr>
          <w:rFonts w:eastAsia="Times New Roman"/>
          <w:sz w:val="28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>
        <w:rPr>
          <w:rFonts w:eastAsia="Times New Roman"/>
          <w:sz w:val="28"/>
          <w:szCs w:val="28"/>
        </w:rPr>
        <w:br/>
        <w:t>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E2C8D2E" w14:textId="77777777" w:rsidR="00F8020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3.2.6. Максимальный срок исполнения административной процедуры:</w:t>
      </w:r>
    </w:p>
    <w:p w14:paraId="1E30FE5F" w14:textId="77777777" w:rsidR="00F80206" w:rsidRDefault="00F80206" w:rsidP="00F802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личном приеме граждан – не более 20 минут;</w:t>
      </w:r>
    </w:p>
    <w:p w14:paraId="589B4220" w14:textId="77777777" w:rsidR="00F80206" w:rsidRDefault="00F80206" w:rsidP="00F802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 поступлении заявления и документов по почте или через </w:t>
      </w:r>
      <w:r>
        <w:rPr>
          <w:rFonts w:eastAsia="Times New Roman"/>
          <w:sz w:val="28"/>
          <w:szCs w:val="28"/>
        </w:rPr>
        <w:br/>
        <w:t>МФЦ – не более 3 дней со дня поступления в уполномоченный орган;</w:t>
      </w:r>
    </w:p>
    <w:p w14:paraId="5744A7A1" w14:textId="77777777" w:rsidR="00F80206" w:rsidRDefault="00F80206" w:rsidP="00F8020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поступлении заявления в электронной форме – 1 рабочий день.</w:t>
      </w:r>
    </w:p>
    <w:p w14:paraId="7FDFBBCD" w14:textId="77777777" w:rsidR="00F80206" w:rsidRDefault="00F80206" w:rsidP="00F80206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Уведомление </w:t>
      </w:r>
      <w:r>
        <w:rPr>
          <w:rFonts w:eastAsia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>
        <w:rPr>
          <w:rFonts w:eastAsia="Times New Roman"/>
          <w:iCs/>
          <w:sz w:val="28"/>
          <w:szCs w:val="28"/>
        </w:rPr>
        <w:t xml:space="preserve">направляется в течение 3 дней со дня </w:t>
      </w:r>
      <w:r>
        <w:rPr>
          <w:rFonts w:eastAsia="Times New Roman"/>
          <w:sz w:val="28"/>
          <w:szCs w:val="28"/>
        </w:rPr>
        <w:t xml:space="preserve">завершения проведения такой проверки. </w:t>
      </w:r>
    </w:p>
    <w:p w14:paraId="4534B264" w14:textId="77777777" w:rsidR="00F8020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3.2.7. Результатом выполнения административной процедуры является:</w:t>
      </w:r>
    </w:p>
    <w:p w14:paraId="11AC772E" w14:textId="77777777" w:rsidR="00F8020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прием и регистрация заявления, выдача (направление </w:t>
      </w:r>
      <w:r>
        <w:rPr>
          <w:rFonts w:eastAsia="Times New Roman"/>
          <w:sz w:val="28"/>
          <w:szCs w:val="28"/>
        </w:rPr>
        <w:br/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2064D2D0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направление </w:t>
      </w:r>
      <w:r>
        <w:rPr>
          <w:rFonts w:eastAsia="Times New Roman"/>
          <w:iCs/>
          <w:sz w:val="28"/>
          <w:szCs w:val="28"/>
        </w:rPr>
        <w:t xml:space="preserve">уведомления </w:t>
      </w:r>
      <w:r>
        <w:rPr>
          <w:rFonts w:eastAsia="Times New Roman"/>
          <w:sz w:val="28"/>
          <w:szCs w:val="28"/>
        </w:rPr>
        <w:t>об отказе в приеме к рассмотрению заявления.</w:t>
      </w:r>
    </w:p>
    <w:p w14:paraId="56F84AC1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0E58BC1D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14:paraId="7D354A85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специалист </w:t>
      </w:r>
      <w:r>
        <w:rPr>
          <w:rFonts w:eastAsia="Times New Roman"/>
          <w:sz w:val="28"/>
          <w:szCs w:val="28"/>
        </w:rPr>
        <w:lastRenderedPageBreak/>
        <w:t xml:space="preserve">уполномоченного органа, ответственный за рассмотрение заявления,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14:paraId="0078D40B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3.3.3. В случае если заявителем самостоятельно представлены </w:t>
      </w:r>
      <w:r>
        <w:rPr>
          <w:rFonts w:eastAsia="Times New Roman"/>
          <w:sz w:val="28"/>
          <w:szCs w:val="28"/>
        </w:rPr>
        <w:br/>
        <w:t xml:space="preserve">все документы, необходимые для предоставления муниципальной услуги </w:t>
      </w:r>
      <w:r>
        <w:rPr>
          <w:rFonts w:eastAsia="Times New Roman"/>
          <w:sz w:val="28"/>
          <w:szCs w:val="28"/>
        </w:rPr>
        <w:br/>
        <w:t>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рассмотрение заявления, переходит к исполнению следующей административной процедуры настоящего административного регламента.</w:t>
      </w:r>
    </w:p>
    <w:p w14:paraId="366B6A10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3.3.4. Максимальный срок исполнения административной </w:t>
      </w:r>
      <w:r>
        <w:rPr>
          <w:rFonts w:eastAsia="Times New Roman"/>
          <w:sz w:val="28"/>
          <w:szCs w:val="28"/>
        </w:rPr>
        <w:br/>
        <w:t>процедуры - 3 дня со дня окончания приема документов и регистрации заявления.</w:t>
      </w:r>
    </w:p>
    <w:p w14:paraId="51D0A6E7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14:paraId="4C9FCEF9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</w:t>
      </w:r>
      <w:r>
        <w:rPr>
          <w:sz w:val="28"/>
          <w:szCs w:val="28"/>
        </w:rPr>
        <w:t>Рассмотрение заявления и осуществление проверки соответствия заявителя и его заявления установленным требованиям.</w:t>
      </w:r>
    </w:p>
    <w:p w14:paraId="29D4053E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</w:t>
      </w:r>
      <w:r>
        <w:rPr>
          <w:rFonts w:eastAsia="Times New Roman"/>
          <w:sz w:val="28"/>
          <w:szCs w:val="28"/>
        </w:rPr>
        <w:t>специалисту уполномоченного органа, ответственному за рассмотрение заявления.</w:t>
      </w:r>
    </w:p>
    <w:p w14:paraId="45D9ECBF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3.4.2. Специалист уполномоченного органа, ответственный </w:t>
      </w:r>
      <w:r>
        <w:rPr>
          <w:rFonts w:eastAsia="Times New Roman"/>
          <w:sz w:val="28"/>
          <w:szCs w:val="28"/>
        </w:rPr>
        <w:br/>
        <w:t>за рассмотрение заявления:</w:t>
      </w:r>
    </w:p>
    <w:p w14:paraId="545C3154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осуществляет проверку соответствия заявителя и его заявления требованиям, указанным в пункте 1.2 настоящего административного регламента;</w:t>
      </w:r>
    </w:p>
    <w:p w14:paraId="6FDD4A77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рассматривает заявление </w:t>
      </w:r>
      <w:r>
        <w:rPr>
          <w:sz w:val="28"/>
          <w:szCs w:val="28"/>
        </w:rPr>
        <w:t xml:space="preserve">на предмет отсутствия (наличия) оснований для отказа в предоставлении муниципальной услуги, предусмотренных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8.2 настоящего административного регламента;</w:t>
      </w:r>
    </w:p>
    <w:p w14:paraId="177EA71A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подготавливает проект решения о заключении Договора </w:t>
      </w:r>
      <w:r>
        <w:rPr>
          <w:rFonts w:eastAsia="Times New Roman"/>
          <w:sz w:val="28"/>
          <w:szCs w:val="28"/>
        </w:rPr>
        <w:br/>
        <w:t xml:space="preserve">на размещение НТО в случае, если </w:t>
      </w:r>
      <w:r>
        <w:rPr>
          <w:sz w:val="28"/>
          <w:szCs w:val="28"/>
        </w:rPr>
        <w:t xml:space="preserve">основания для отказа в предоставлении муниципальной услуги, предусмотренные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8.2 настоящего административного регламента, не выявлены</w:t>
      </w:r>
      <w:r>
        <w:rPr>
          <w:rFonts w:eastAsia="Times New Roman"/>
          <w:sz w:val="28"/>
          <w:szCs w:val="28"/>
        </w:rPr>
        <w:t>;</w:t>
      </w:r>
    </w:p>
    <w:p w14:paraId="70DD4B4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подготавливает проект решения об отказе в заключении Договора на размещение НТО в случае, если </w:t>
      </w:r>
      <w:r>
        <w:rPr>
          <w:sz w:val="28"/>
          <w:szCs w:val="28"/>
        </w:rPr>
        <w:t xml:space="preserve">основания для отказа в предоставлении муниципальной услуги, предусмотренные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8.2 настоящего административного регламента, выявлены</w:t>
      </w:r>
      <w:r>
        <w:rPr>
          <w:rFonts w:eastAsia="Times New Roman"/>
          <w:sz w:val="28"/>
          <w:szCs w:val="28"/>
        </w:rPr>
        <w:t>;</w:t>
      </w:r>
    </w:p>
    <w:p w14:paraId="749D39BB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передает проект решения, указанного в подпункте «в» либо подпункте «г» настоящего пункта (далее – решение), </w:t>
      </w:r>
      <w:r>
        <w:rPr>
          <w:sz w:val="28"/>
          <w:szCs w:val="28"/>
        </w:rPr>
        <w:t>должностному лицу уполномоченного органа, наделенному полномочиями на подписание решения (далее – уполномоченное должностное лицо)</w:t>
      </w:r>
      <w:r>
        <w:rPr>
          <w:rFonts w:eastAsia="Times New Roman"/>
          <w:sz w:val="28"/>
          <w:szCs w:val="28"/>
        </w:rPr>
        <w:t>.</w:t>
      </w:r>
    </w:p>
    <w:p w14:paraId="4EBCA675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составляет 20 дней.</w:t>
      </w:r>
    </w:p>
    <w:p w14:paraId="364AA328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3.4.4. Результатом выполнения административной процедуры является подготовка и передача проекта решения уполномоченному должностному лицу.</w:t>
      </w:r>
    </w:p>
    <w:p w14:paraId="68620866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Принятие решения о заключении Договора на размещение НТО либо об отказе в заключении Договора на размещение НТО</w:t>
      </w:r>
    </w:p>
    <w:p w14:paraId="13E92D37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поступление проекта решения уполномоченному должностному лицу.</w:t>
      </w:r>
    </w:p>
    <w:p w14:paraId="737849A1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 Уполномоченное должностное лицо:</w:t>
      </w:r>
    </w:p>
    <w:p w14:paraId="68AD9D99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подписывает проект решения;</w:t>
      </w:r>
    </w:p>
    <w:p w14:paraId="6783D70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передает подписанное решение специалисту уполномоченного органа, ответственному за вручение (направление) заявителю либо направление в МФЦ решения.</w:t>
      </w:r>
    </w:p>
    <w:p w14:paraId="47DC8586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3.5.3. Максимальный срок выполнения административной процедуры составляет 2 дня.</w:t>
      </w:r>
    </w:p>
    <w:p w14:paraId="71FB540C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14:paraId="51D43F8D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Вручение (направление) заявителю либо направление в МФЦ решения о заключении Договора на размещение </w:t>
      </w:r>
      <w:proofErr w:type="gramStart"/>
      <w:r>
        <w:rPr>
          <w:sz w:val="28"/>
          <w:szCs w:val="28"/>
        </w:rPr>
        <w:t>НТО</w:t>
      </w:r>
      <w:proofErr w:type="gramEnd"/>
      <w:r>
        <w:rPr>
          <w:sz w:val="28"/>
          <w:szCs w:val="28"/>
        </w:rPr>
        <w:t xml:space="preserve"> либо об отказе </w:t>
      </w:r>
      <w:r>
        <w:rPr>
          <w:sz w:val="28"/>
          <w:szCs w:val="28"/>
        </w:rPr>
        <w:br/>
        <w:t>в заключении Договора на размещение НТО.</w:t>
      </w:r>
    </w:p>
    <w:p w14:paraId="5696F357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административной процедуры является поступление решения специалисту уполномоченного органа, ответственному за вручение (направление) заявителю либо направление </w:t>
      </w:r>
      <w:r>
        <w:rPr>
          <w:sz w:val="28"/>
          <w:szCs w:val="28"/>
        </w:rPr>
        <w:br/>
        <w:t>в МФЦ решения.</w:t>
      </w:r>
    </w:p>
    <w:p w14:paraId="780238C1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3.6.2. </w:t>
      </w:r>
      <w:r>
        <w:rPr>
          <w:sz w:val="28"/>
          <w:szCs w:val="28"/>
        </w:rPr>
        <w:t xml:space="preserve">Специалист уполномоченного органа, ответственный </w:t>
      </w:r>
      <w:r>
        <w:rPr>
          <w:sz w:val="28"/>
          <w:szCs w:val="28"/>
        </w:rPr>
        <w:br/>
        <w:t>за вручение (направление) заявителю либо направление в МФЦ решения, осуществляет одно из следующих действий:</w:t>
      </w:r>
    </w:p>
    <w:p w14:paraId="0848306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вручает решение заявителю лично под роспись;</w:t>
      </w:r>
    </w:p>
    <w:p w14:paraId="54750B93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 решение заявителю по почте заказным письмом (при наличии соответствующего указания в заявлении);</w:t>
      </w:r>
    </w:p>
    <w:p w14:paraId="2949D66D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14:paraId="10B3ED24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3.6.3. </w:t>
      </w:r>
      <w:r>
        <w:rPr>
          <w:sz w:val="28"/>
          <w:szCs w:val="28"/>
        </w:rPr>
        <w:t>Максимальный срок выполнения административной процедуры составляет 3 дня.</w:t>
      </w:r>
    </w:p>
    <w:p w14:paraId="619D33E0" w14:textId="77777777" w:rsidR="00F8020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3.6.4. </w:t>
      </w:r>
      <w:r>
        <w:rPr>
          <w:sz w:val="28"/>
          <w:szCs w:val="28"/>
        </w:rPr>
        <w:t>Результатом выполнения административной процедуры является вручение (направление) заявителю либо направление в МФЦ решения.</w:t>
      </w:r>
    </w:p>
    <w:p w14:paraId="66DC023F" w14:textId="77777777" w:rsidR="00F8020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4F1DFB" w14:textId="77777777" w:rsidR="00F80206" w:rsidRDefault="00F80206" w:rsidP="00F8020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за исполнением </w:t>
      </w:r>
    </w:p>
    <w:p w14:paraId="733DD9A8" w14:textId="77777777" w:rsidR="00F80206" w:rsidRDefault="00F80206" w:rsidP="00F80206">
      <w:pPr>
        <w:widowControl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14:paraId="26D3FA11" w14:textId="77777777" w:rsidR="00F80206" w:rsidRDefault="00F80206" w:rsidP="00F80206">
      <w:pPr>
        <w:widowControl w:val="0"/>
        <w:spacing w:line="240" w:lineRule="exact"/>
        <w:jc w:val="center"/>
        <w:rPr>
          <w:sz w:val="28"/>
          <w:szCs w:val="28"/>
        </w:rPr>
      </w:pPr>
    </w:p>
    <w:p w14:paraId="2D2D37B7" w14:textId="74954051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>
        <w:rPr>
          <w:rFonts w:ascii="Times New Roman" w:hAnsi="Times New Roman"/>
          <w:iCs/>
          <w:sz w:val="28"/>
          <w:szCs w:val="28"/>
        </w:rPr>
        <w:t>администрацией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lastRenderedPageBreak/>
        <w:t>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>
        <w:rPr>
          <w:rFonts w:ascii="Times New Roman" w:hAnsi="Times New Roman"/>
          <w:iCs/>
          <w:sz w:val="28"/>
          <w:szCs w:val="28"/>
        </w:rPr>
        <w:t>главой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/>
          <w:iCs/>
          <w:sz w:val="28"/>
          <w:szCs w:val="28"/>
        </w:rPr>
        <w:t>главы Костаревского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ABF43A5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692D473" w14:textId="274130BD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9ED32DE" w14:textId="54C933E0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</w:t>
      </w:r>
      <w:r>
        <w:rPr>
          <w:rFonts w:ascii="Times New Roman" w:hAnsi="Times New Roman"/>
          <w:iCs/>
          <w:sz w:val="29"/>
          <w:szCs w:val="29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BC5487C" w14:textId="08431BDB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/>
          <w:iCs/>
          <w:sz w:val="28"/>
          <w:szCs w:val="28"/>
        </w:rPr>
        <w:t>администрацию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A7AB515" w14:textId="77777777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>
        <w:rPr>
          <w:rFonts w:ascii="Times New Roman" w:hAnsi="Times New Roman"/>
          <w:sz w:val="28"/>
          <w:szCs w:val="28"/>
        </w:rPr>
        <w:br/>
        <w:t xml:space="preserve">в котором отражаются выявленные нарушения и предложения </w:t>
      </w:r>
      <w:r>
        <w:rPr>
          <w:rFonts w:ascii="Times New Roman" w:hAnsi="Times New Roman"/>
          <w:sz w:val="28"/>
          <w:szCs w:val="28"/>
        </w:rPr>
        <w:br/>
        <w:t>по их устранению. Акт подписывается должностным лицом, уполномоченным на проведение проверки.</w:t>
      </w:r>
    </w:p>
    <w:p w14:paraId="3081C02B" w14:textId="67E39B3A" w:rsidR="00F80206" w:rsidRDefault="00F80206" w:rsidP="00F80206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Должностные лица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Cs/>
          <w:sz w:val="29"/>
          <w:szCs w:val="29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CB60DC8" w14:textId="65BF2483" w:rsidR="00F8020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Самостоятельной формой контроля за исполнением положений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rFonts w:ascii="Times New Roman" w:hAnsi="Times New Roman"/>
          <w:iCs/>
          <w:sz w:val="28"/>
          <w:szCs w:val="28"/>
        </w:rPr>
        <w:t>администрацию Костаревского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6F3B9B87" w14:textId="77777777" w:rsidR="00F80206" w:rsidRDefault="00F80206" w:rsidP="00F80206">
      <w:pPr>
        <w:widowControl w:val="0"/>
        <w:autoSpaceDE w:val="0"/>
        <w:ind w:right="-16" w:firstLine="567"/>
        <w:jc w:val="both"/>
        <w:rPr>
          <w:sz w:val="28"/>
          <w:szCs w:val="28"/>
        </w:rPr>
      </w:pPr>
    </w:p>
    <w:p w14:paraId="5CCA7D35" w14:textId="77777777" w:rsidR="00F80206" w:rsidRDefault="00F80206" w:rsidP="00F802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14:paraId="5F323B22" w14:textId="26DB893A" w:rsidR="00F80206" w:rsidRDefault="00F80206" w:rsidP="00F802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действий (бездействия) </w:t>
      </w:r>
      <w:r>
        <w:rPr>
          <w:b/>
          <w:iCs/>
          <w:sz w:val="28"/>
          <w:szCs w:val="28"/>
        </w:rPr>
        <w:t>администрации Костаревского сельского поселения</w:t>
      </w:r>
      <w:r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14:paraId="2513823C" w14:textId="77777777" w:rsidR="00F80206" w:rsidRDefault="00F80206" w:rsidP="00F802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8780D70" w14:textId="6F678D51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>
        <w:rPr>
          <w:sz w:val="28"/>
          <w:szCs w:val="28"/>
        </w:rPr>
        <w:t>исле в следующих случаях:</w:t>
      </w:r>
    </w:p>
    <w:p w14:paraId="30A87321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 Федеральный закон № 210-ФЗ);</w:t>
      </w:r>
    </w:p>
    <w:p w14:paraId="49559320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14:paraId="72FA202B" w14:textId="77777777" w:rsidR="00F80206" w:rsidRDefault="00F80206" w:rsidP="00F80206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>;</w:t>
      </w:r>
    </w:p>
    <w:p w14:paraId="00B100E5" w14:textId="77777777" w:rsidR="00F80206" w:rsidRDefault="00F80206" w:rsidP="00F8020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>
        <w:rPr>
          <w:sz w:val="28"/>
          <w:szCs w:val="28"/>
        </w:rPr>
        <w:t>актами  для</w:t>
      </w:r>
      <w:proofErr w:type="gramEnd"/>
      <w:r>
        <w:rPr>
          <w:sz w:val="28"/>
          <w:szCs w:val="28"/>
        </w:rPr>
        <w:t xml:space="preserve"> предоставления муниципальной услуги, у заявителя;</w:t>
      </w:r>
    </w:p>
    <w:p w14:paraId="217BFAA1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14:paraId="2C4AB720" w14:textId="77777777" w:rsidR="00F80206" w:rsidRDefault="00F80206" w:rsidP="00F8020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960144A" w14:textId="7F0BB32D" w:rsidR="00F80206" w:rsidRDefault="00F80206" w:rsidP="00F80206">
      <w:pPr>
        <w:pStyle w:val="ConsPlusNormal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iCs/>
          <w:sz w:val="28"/>
          <w:szCs w:val="28"/>
        </w:rPr>
        <w:t>администрации Костаревского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05F72BEC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65CAE09" w14:textId="77777777" w:rsidR="00F80206" w:rsidRDefault="00F80206" w:rsidP="00F802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14:paraId="5C8D7D0A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>
        <w:rPr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28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№ 210-ФЗ.</w:t>
      </w:r>
    </w:p>
    <w:p w14:paraId="3B02C685" w14:textId="4E741401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iCs/>
          <w:sz w:val="28"/>
          <w:szCs w:val="28"/>
        </w:rPr>
        <w:t>администрацию Костаревского сельского поселения</w:t>
      </w:r>
      <w:r>
        <w:t>,</w:t>
      </w:r>
      <w:r>
        <w:rPr>
          <w:sz w:val="28"/>
          <w:szCs w:val="28"/>
        </w:rPr>
        <w:t xml:space="preserve">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7486A6A4" w14:textId="6E232591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Костаревского сельского поселения,</w:t>
      </w:r>
      <w:r>
        <w:rPr>
          <w:sz w:val="28"/>
          <w:szCs w:val="28"/>
        </w:rPr>
        <w:t xml:space="preserve"> муниципального служащего, </w:t>
      </w:r>
      <w:r>
        <w:rPr>
          <w:iCs/>
          <w:sz w:val="28"/>
          <w:szCs w:val="28"/>
        </w:rPr>
        <w:t>главы Костаревского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CB3E8F9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CFD7AFD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3364105B" w14:textId="77777777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14:paraId="20D441BC" w14:textId="56A6D42A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14:paraId="09EA9880" w14:textId="77777777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E919C1" w14:textId="4C705603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, должностного лица,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, либо муниципального служащего, МФЦ, работника МФЦ;</w:t>
      </w:r>
    </w:p>
    <w:p w14:paraId="148DBDE2" w14:textId="053B9064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sz w:val="28"/>
          <w:szCs w:val="28"/>
        </w:rPr>
        <w:lastRenderedPageBreak/>
        <w:t xml:space="preserve">действиями (бездействием)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t>,</w:t>
      </w:r>
      <w:r>
        <w:rPr>
          <w:sz w:val="28"/>
          <w:szCs w:val="28"/>
        </w:rPr>
        <w:t xml:space="preserve">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1CBA467E" w14:textId="77777777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12F1CE0" w14:textId="1511B5F8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777393B0" w14:textId="6F57177E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</w:t>
      </w:r>
      <w:r>
        <w:rPr>
          <w:iCs/>
          <w:sz w:val="28"/>
          <w:szCs w:val="28"/>
        </w:rPr>
        <w:t>администрацию Костаревского сельского поселения</w:t>
      </w:r>
      <w:r>
        <w:rPr>
          <w:sz w:val="28"/>
          <w:szCs w:val="28"/>
        </w:rPr>
        <w:t xml:space="preserve">, МФЦ, подлежит рассмотрению в течение пятнадцати рабочих дней со дня ее регистрации, а в случае обжалования отказа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t>,</w:t>
      </w:r>
      <w:r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F5D0BC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C557146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4E74E05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8A8C327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D535E86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25E0CBB" w14:textId="77777777" w:rsidR="00F80206" w:rsidRDefault="00F80206" w:rsidP="00F80206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>
        <w:rPr>
          <w:bCs/>
          <w:sz w:val="28"/>
          <w:szCs w:val="28"/>
        </w:rPr>
        <w:lastRenderedPageBreak/>
        <w:t xml:space="preserve">заявителя, ответ по существу жалобы не дается, о чем в течение семи дней со дня регистрации жалобы сообщается заявителю. </w:t>
      </w:r>
    </w:p>
    <w:p w14:paraId="3D1B1170" w14:textId="77777777" w:rsidR="00F80206" w:rsidRDefault="00F80206" w:rsidP="00F802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278D5AB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0A9F51D" w14:textId="77777777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132D13E8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36171DD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14:paraId="0C5A14AD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14:paraId="76D7E37F" w14:textId="03BD12E3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правомерными решения и (или) действий (бездействия)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 должностных лиц, муниципальных служащих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14:paraId="533F773F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44CE8C52" w14:textId="77777777" w:rsidR="00F8020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2E9F6DD" w14:textId="77777777" w:rsidR="00F80206" w:rsidRDefault="00F80206" w:rsidP="00F8020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4B0444B" w14:textId="77777777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</w:t>
      </w:r>
      <w:r>
        <w:rPr>
          <w:sz w:val="28"/>
          <w:szCs w:val="28"/>
        </w:rPr>
        <w:lastRenderedPageBreak/>
        <w:t>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938BA14" w14:textId="3652BCD4" w:rsidR="00F80206" w:rsidRDefault="00F80206" w:rsidP="00F802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0475A06" w14:textId="5B4D6C09" w:rsidR="00F80206" w:rsidRDefault="00F80206" w:rsidP="00F8020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t>,</w:t>
      </w:r>
      <w:r>
        <w:rPr>
          <w:sz w:val="28"/>
          <w:szCs w:val="28"/>
        </w:rPr>
        <w:t xml:space="preserve">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C5559F8" w14:textId="79B2BB6C" w:rsidR="00F80206" w:rsidRDefault="00F80206" w:rsidP="00F802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i/>
          <w:sz w:val="29"/>
          <w:szCs w:val="29"/>
        </w:rPr>
        <w:t xml:space="preserve"> </w:t>
      </w:r>
      <w:r>
        <w:rPr>
          <w:sz w:val="29"/>
          <w:szCs w:val="29"/>
        </w:rPr>
        <w:t xml:space="preserve">должностных лиц МФЦ, </w:t>
      </w:r>
      <w:r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31694501" w14:textId="77777777" w:rsidR="00F80206" w:rsidRDefault="00F80206" w:rsidP="00F80206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E88FCE6" w14:textId="77777777" w:rsidR="00F80206" w:rsidRDefault="00F80206" w:rsidP="00F80206">
      <w:pPr>
        <w:widowControl w:val="0"/>
        <w:autoSpaceDE w:val="0"/>
        <w:jc w:val="both"/>
        <w:outlineLvl w:val="0"/>
        <w:rPr>
          <w:sz w:val="28"/>
          <w:szCs w:val="28"/>
        </w:rPr>
      </w:pPr>
    </w:p>
    <w:p w14:paraId="585ACC9C" w14:textId="77777777" w:rsidR="00F80206" w:rsidRDefault="00F80206" w:rsidP="00F80206">
      <w:pPr>
        <w:widowControl w:val="0"/>
        <w:autoSpaceDE w:val="0"/>
        <w:ind w:right="-16"/>
        <w:jc w:val="both"/>
        <w:rPr>
          <w:sz w:val="28"/>
          <w:szCs w:val="28"/>
        </w:rPr>
      </w:pPr>
    </w:p>
    <w:p w14:paraId="2E685A55" w14:textId="77777777" w:rsidR="00F80206" w:rsidRDefault="00F80206" w:rsidP="00F80206">
      <w:pPr>
        <w:widowControl w:val="0"/>
        <w:autoSpaceDE w:val="0"/>
        <w:ind w:right="-16" w:firstLine="567"/>
        <w:jc w:val="both"/>
        <w:rPr>
          <w:color w:val="FF0000"/>
          <w:sz w:val="26"/>
          <w:szCs w:val="26"/>
        </w:rPr>
      </w:pPr>
    </w:p>
    <w:p w14:paraId="5E1A4F20" w14:textId="77777777" w:rsidR="007623EB" w:rsidRDefault="007623EB"/>
    <w:sectPr w:rsidR="007623EB" w:rsidSect="00D00E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D7"/>
    <w:rsid w:val="001B4881"/>
    <w:rsid w:val="00407EF6"/>
    <w:rsid w:val="00547916"/>
    <w:rsid w:val="005A50D7"/>
    <w:rsid w:val="007623EB"/>
    <w:rsid w:val="00792086"/>
    <w:rsid w:val="00B91247"/>
    <w:rsid w:val="00C11078"/>
    <w:rsid w:val="00D00EC6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3FD"/>
  <w15:chartTrackingRefBased/>
  <w15:docId w15:val="{801F0B09-F716-476C-83CB-FD35AE9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020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8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F8020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F8020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semiHidden/>
    <w:rsid w:val="00F802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Стиль1 Знак"/>
    <w:basedOn w:val="a0"/>
    <w:link w:val="10"/>
    <w:semiHidden/>
    <w:locked/>
    <w:rsid w:val="00F80206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F80206"/>
    <w:pPr>
      <w:jc w:val="both"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0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D00EC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eastAsia="Times New Roman"/>
    </w:rPr>
  </w:style>
  <w:style w:type="character" w:customStyle="1" w:styleId="FontStyle14">
    <w:name w:val="Font Style14"/>
    <w:rsid w:val="00D00E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79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cova_t@mail.ru" TargetMode="External"/><Relationship Id="rId13" Type="http://schemas.openxmlformats.org/officeDocument/2006/relationships/hyperlink" Target="consultantplus://offline/ref=2C256F4D7CE85FF3BE40A6D7D009AB4556564AF438B398A99F1D19068F2C38FE2753b0H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1CC3B959C956CF5BBC2D626A84841B42C7ADA397ED814B93575099A30EQDLAN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amyshinskij.volgograd.ru/folder_16/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11" Type="http://schemas.openxmlformats.org/officeDocument/2006/relationships/hyperlink" Target="consultantplus://offline/ref=FB8B39CBFD5F5EE3EB27B5BA52970BBBDB9819D6B70F8EFA4EC659439Ez3a5H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zubcova_t@mail.ru" TargetMode="Externa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hyperlink" Target="http://kamyshinskij.volgograd.ru/folder_16/" TargetMode="External"/><Relationship Id="rId9" Type="http://schemas.openxmlformats.org/officeDocument/2006/relationships/hyperlink" Target="http://kamyshinskij.volgograd.ru/folder_16/" TargetMode="External"/><Relationship Id="rId14" Type="http://schemas.openxmlformats.org/officeDocument/2006/relationships/hyperlink" Target="consultantplus://offline/ref=F2AF5A5A6AB019083199D7042C34A9D52A7431FB6D23DDAD59FCA51C73BF2E9B1C206791B81ECEA87D0F1CE8i5T2F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13</cp:revision>
  <cp:lastPrinted>2020-01-23T11:44:00Z</cp:lastPrinted>
  <dcterms:created xsi:type="dcterms:W3CDTF">2019-12-10T05:06:00Z</dcterms:created>
  <dcterms:modified xsi:type="dcterms:W3CDTF">2020-05-14T05:37:00Z</dcterms:modified>
</cp:coreProperties>
</file>