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9C20C" w14:textId="50C3C466" w:rsidR="004249F5" w:rsidRPr="001A3CC1" w:rsidRDefault="00331A97" w:rsidP="00331A97">
      <w:pPr>
        <w:pStyle w:val="a6"/>
        <w:jc w:val="center"/>
        <w:rPr>
          <w:bCs/>
        </w:rPr>
      </w:pPr>
      <w:r w:rsidRPr="001A3CC1">
        <w:rPr>
          <w:bCs/>
        </w:rPr>
        <w:t xml:space="preserve"> </w:t>
      </w:r>
      <w:r w:rsidR="004249F5" w:rsidRPr="001A3CC1">
        <w:rPr>
          <w:bCs/>
        </w:rPr>
        <w:t xml:space="preserve">Администрация </w:t>
      </w:r>
    </w:p>
    <w:p w14:paraId="6495F9AF" w14:textId="5548ACA5" w:rsidR="004249F5" w:rsidRPr="001A3CC1" w:rsidRDefault="004249F5" w:rsidP="00331A97">
      <w:pPr>
        <w:pStyle w:val="a6"/>
        <w:jc w:val="center"/>
        <w:rPr>
          <w:bCs/>
        </w:rPr>
      </w:pPr>
      <w:r w:rsidRPr="001A3CC1">
        <w:rPr>
          <w:bCs/>
        </w:rPr>
        <w:t>Костаревского сельского поселения</w:t>
      </w:r>
    </w:p>
    <w:p w14:paraId="689898AC" w14:textId="77777777" w:rsidR="004249F5" w:rsidRPr="001A3CC1" w:rsidRDefault="004249F5" w:rsidP="00331A97">
      <w:pPr>
        <w:pStyle w:val="a6"/>
        <w:jc w:val="center"/>
        <w:rPr>
          <w:bCs/>
        </w:rPr>
      </w:pPr>
      <w:proofErr w:type="spellStart"/>
      <w:r w:rsidRPr="001A3CC1">
        <w:rPr>
          <w:bCs/>
        </w:rPr>
        <w:t>Камышинского</w:t>
      </w:r>
      <w:proofErr w:type="spellEnd"/>
      <w:r w:rsidRPr="001A3CC1">
        <w:rPr>
          <w:bCs/>
        </w:rPr>
        <w:t xml:space="preserve"> муниципального района</w:t>
      </w:r>
    </w:p>
    <w:p w14:paraId="4125E01E" w14:textId="77777777" w:rsidR="004249F5" w:rsidRPr="001A3CC1" w:rsidRDefault="004249F5" w:rsidP="00331A97">
      <w:pPr>
        <w:pStyle w:val="a6"/>
        <w:jc w:val="center"/>
        <w:rPr>
          <w:bCs/>
        </w:rPr>
      </w:pPr>
      <w:r w:rsidRPr="001A3CC1">
        <w:rPr>
          <w:bCs/>
        </w:rPr>
        <w:t>Волгоградской области</w:t>
      </w:r>
    </w:p>
    <w:p w14:paraId="6513AC5F" w14:textId="77777777" w:rsidR="004249F5" w:rsidRPr="001A3CC1" w:rsidRDefault="004249F5" w:rsidP="00331A97">
      <w:pPr>
        <w:pStyle w:val="a6"/>
        <w:jc w:val="center"/>
        <w:rPr>
          <w:bCs/>
        </w:rPr>
      </w:pPr>
    </w:p>
    <w:p w14:paraId="3EC8B1AC" w14:textId="77777777" w:rsidR="004249F5" w:rsidRPr="001A3CC1" w:rsidRDefault="004249F5" w:rsidP="00331A97">
      <w:pPr>
        <w:pStyle w:val="a6"/>
        <w:jc w:val="center"/>
        <w:rPr>
          <w:bCs/>
        </w:rPr>
      </w:pPr>
    </w:p>
    <w:p w14:paraId="3454E24F" w14:textId="26D12595" w:rsidR="004249F5" w:rsidRPr="001A3CC1" w:rsidRDefault="004249F5" w:rsidP="00331A97">
      <w:pPr>
        <w:pStyle w:val="a6"/>
        <w:jc w:val="center"/>
        <w:rPr>
          <w:bCs/>
        </w:rPr>
      </w:pPr>
      <w:r w:rsidRPr="001A3CC1">
        <w:rPr>
          <w:bCs/>
        </w:rPr>
        <w:t xml:space="preserve">ПОСТАНОВЛЕНИЕ </w:t>
      </w:r>
      <w:r w:rsidR="00587354" w:rsidRPr="001A3CC1">
        <w:rPr>
          <w:bCs/>
        </w:rPr>
        <w:t xml:space="preserve"> </w:t>
      </w:r>
      <w:r w:rsidRPr="001A3CC1">
        <w:rPr>
          <w:bCs/>
        </w:rPr>
        <w:t xml:space="preserve">  </w:t>
      </w:r>
    </w:p>
    <w:p w14:paraId="377ACDD6" w14:textId="0E7B80E9" w:rsidR="004249F5" w:rsidRPr="001A3CC1" w:rsidRDefault="00587354" w:rsidP="00331A97">
      <w:pPr>
        <w:pStyle w:val="a6"/>
        <w:jc w:val="center"/>
        <w:rPr>
          <w:bCs/>
        </w:rPr>
      </w:pPr>
      <w:r w:rsidRPr="001A3CC1">
        <w:rPr>
          <w:bCs/>
        </w:rPr>
        <w:t>от 17.01.2020г                                                                    № 7-П</w:t>
      </w:r>
    </w:p>
    <w:p w14:paraId="7D375C1C" w14:textId="77777777" w:rsidR="004249F5" w:rsidRPr="001A3CC1" w:rsidRDefault="004249F5" w:rsidP="00331A97">
      <w:pPr>
        <w:pStyle w:val="a6"/>
        <w:rPr>
          <w:bCs/>
        </w:rPr>
      </w:pPr>
      <w:r w:rsidRPr="001A3CC1">
        <w:rPr>
          <w:bCs/>
        </w:rPr>
        <w:t xml:space="preserve">                                                                     </w:t>
      </w:r>
    </w:p>
    <w:p w14:paraId="4FD5A86A" w14:textId="77777777" w:rsidR="004249F5" w:rsidRPr="001A3CC1" w:rsidRDefault="004249F5" w:rsidP="00331A97">
      <w:pPr>
        <w:pStyle w:val="a6"/>
        <w:jc w:val="center"/>
        <w:rPr>
          <w:bCs/>
        </w:rPr>
      </w:pPr>
    </w:p>
    <w:tbl>
      <w:tblPr>
        <w:tblW w:w="10232" w:type="dxa"/>
        <w:tblLook w:val="04A0" w:firstRow="1" w:lastRow="0" w:firstColumn="1" w:lastColumn="0" w:noHBand="0" w:noVBand="1"/>
      </w:tblPr>
      <w:tblGrid>
        <w:gridCol w:w="5637"/>
        <w:gridCol w:w="4595"/>
      </w:tblGrid>
      <w:tr w:rsidR="004249F5" w:rsidRPr="001A3CC1" w14:paraId="7A6CB889" w14:textId="77777777" w:rsidTr="004249F5">
        <w:tc>
          <w:tcPr>
            <w:tcW w:w="5637" w:type="dxa"/>
            <w:hideMark/>
          </w:tcPr>
          <w:p w14:paraId="52AAC94B" w14:textId="08E5641C" w:rsidR="004249F5" w:rsidRPr="001A3CC1" w:rsidRDefault="004249F5" w:rsidP="00331A97">
            <w:pPr>
              <w:autoSpaceDE w:val="0"/>
              <w:autoSpaceDN w:val="0"/>
              <w:adjustRightInd w:val="0"/>
              <w:jc w:val="both"/>
              <w:rPr>
                <w:bCs/>
                <w:sz w:val="24"/>
                <w:szCs w:val="24"/>
              </w:rPr>
            </w:pPr>
            <w:r w:rsidRPr="001A3CC1">
              <w:rPr>
                <w:bCs/>
                <w:sz w:val="24"/>
                <w:szCs w:val="24"/>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w:t>
            </w:r>
          </w:p>
        </w:tc>
        <w:tc>
          <w:tcPr>
            <w:tcW w:w="4595" w:type="dxa"/>
          </w:tcPr>
          <w:p w14:paraId="7CF91377" w14:textId="77777777" w:rsidR="004249F5" w:rsidRPr="001A3CC1" w:rsidRDefault="004249F5" w:rsidP="00331A97">
            <w:pPr>
              <w:pStyle w:val="a6"/>
              <w:jc w:val="center"/>
              <w:rPr>
                <w:bCs/>
              </w:rPr>
            </w:pPr>
          </w:p>
        </w:tc>
      </w:tr>
    </w:tbl>
    <w:p w14:paraId="37F046CC" w14:textId="77777777" w:rsidR="004249F5" w:rsidRPr="001A3CC1" w:rsidRDefault="004249F5" w:rsidP="00331A97">
      <w:pPr>
        <w:pStyle w:val="a6"/>
        <w:jc w:val="center"/>
        <w:rPr>
          <w:bCs/>
        </w:rPr>
      </w:pPr>
    </w:p>
    <w:p w14:paraId="17D8D0A9" w14:textId="666FB8E1" w:rsidR="004249F5" w:rsidRPr="001A3CC1" w:rsidRDefault="004249F5" w:rsidP="00331A97">
      <w:pPr>
        <w:pStyle w:val="a6"/>
        <w:ind w:firstLine="709"/>
        <w:jc w:val="both"/>
        <w:rPr>
          <w:bCs/>
        </w:rPr>
      </w:pPr>
      <w:r w:rsidRPr="001A3CC1">
        <w:rPr>
          <w:bCs/>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Костаревского сельского поселения, постановляю:</w:t>
      </w:r>
    </w:p>
    <w:p w14:paraId="73C9A0FC" w14:textId="77777777" w:rsidR="004249F5" w:rsidRPr="001A3CC1" w:rsidRDefault="004249F5" w:rsidP="00331A97">
      <w:pPr>
        <w:pStyle w:val="a6"/>
        <w:ind w:firstLine="709"/>
        <w:jc w:val="both"/>
        <w:rPr>
          <w:bCs/>
        </w:rPr>
      </w:pPr>
    </w:p>
    <w:p w14:paraId="1931C93A" w14:textId="16BE31F2" w:rsidR="004249F5" w:rsidRPr="001A3CC1" w:rsidRDefault="004249F5" w:rsidP="00331A97">
      <w:pPr>
        <w:pStyle w:val="a6"/>
        <w:ind w:firstLine="709"/>
        <w:jc w:val="both"/>
        <w:rPr>
          <w:bCs/>
        </w:rPr>
      </w:pPr>
      <w:r w:rsidRPr="001A3CC1">
        <w:rPr>
          <w:bCs/>
        </w:rPr>
        <w:t>1. Утвердить административный регламент предоставления муниципальной услуги «Предоставление информации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 согласно приложению к настоящему постановлению.</w:t>
      </w:r>
    </w:p>
    <w:p w14:paraId="26017C48" w14:textId="77777777" w:rsidR="004249F5" w:rsidRPr="001A3CC1" w:rsidRDefault="004249F5" w:rsidP="00331A97">
      <w:pPr>
        <w:pStyle w:val="a6"/>
        <w:ind w:firstLine="709"/>
        <w:jc w:val="both"/>
        <w:rPr>
          <w:bCs/>
        </w:rPr>
      </w:pPr>
      <w:r w:rsidRPr="001A3CC1">
        <w:rPr>
          <w:bCs/>
        </w:rPr>
        <w:t>2. 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постановления для включения в Регистр в течение 30 дней со дня его принятия.</w:t>
      </w:r>
    </w:p>
    <w:p w14:paraId="22099134" w14:textId="47A231AA" w:rsidR="004249F5" w:rsidRPr="001A3CC1" w:rsidRDefault="004249F5" w:rsidP="00331A97">
      <w:pPr>
        <w:ind w:firstLine="708"/>
        <w:jc w:val="both"/>
        <w:rPr>
          <w:bCs/>
          <w:sz w:val="24"/>
          <w:szCs w:val="24"/>
        </w:rPr>
      </w:pPr>
      <w:r w:rsidRPr="001A3CC1">
        <w:rPr>
          <w:bCs/>
          <w:sz w:val="24"/>
          <w:szCs w:val="24"/>
        </w:rPr>
        <w:t xml:space="preserve">3. Настоящее постановление подлежит официальному опубликованию (обнародованию) и размещению в сети Интернет на официальном сайте </w:t>
      </w:r>
      <w:r w:rsidR="00547704" w:rsidRPr="001A3CC1">
        <w:rPr>
          <w:bCs/>
          <w:sz w:val="24"/>
          <w:szCs w:val="24"/>
        </w:rPr>
        <w:t xml:space="preserve">           </w:t>
      </w:r>
      <w:r w:rsidR="001A3CC1">
        <w:rPr>
          <w:bCs/>
          <w:sz w:val="24"/>
          <w:szCs w:val="24"/>
        </w:rPr>
        <w:t xml:space="preserve">                          </w:t>
      </w:r>
      <w:r w:rsidRPr="001A3CC1">
        <w:rPr>
          <w:bCs/>
          <w:sz w:val="24"/>
          <w:szCs w:val="24"/>
        </w:rPr>
        <w:t xml:space="preserve"> </w:t>
      </w:r>
      <w:r w:rsidR="00547704" w:rsidRPr="001A3CC1">
        <w:rPr>
          <w:sz w:val="24"/>
          <w:szCs w:val="24"/>
          <w:u w:val="single"/>
        </w:rPr>
        <w:t>https</w:t>
      </w:r>
      <w:r w:rsidR="00547704" w:rsidRPr="001A3CC1">
        <w:rPr>
          <w:sz w:val="24"/>
          <w:szCs w:val="24"/>
          <w:u w:val="single"/>
          <w:shd w:val="clear" w:color="auto" w:fill="FFFFFF"/>
        </w:rPr>
        <w:t xml:space="preserve">: // </w:t>
      </w:r>
      <w:proofErr w:type="spellStart"/>
      <w:r w:rsidR="00547704" w:rsidRPr="001A3CC1">
        <w:rPr>
          <w:sz w:val="24"/>
          <w:szCs w:val="24"/>
          <w:u w:val="single"/>
          <w:shd w:val="clear" w:color="auto" w:fill="FFFFFF"/>
          <w:lang w:val="en-US"/>
        </w:rPr>
        <w:t>kostarevskoe</w:t>
      </w:r>
      <w:proofErr w:type="spellEnd"/>
      <w:r w:rsidR="00547704" w:rsidRPr="001A3CC1">
        <w:rPr>
          <w:sz w:val="24"/>
          <w:szCs w:val="24"/>
          <w:u w:val="single"/>
          <w:shd w:val="clear" w:color="auto" w:fill="FFFFFF"/>
        </w:rPr>
        <w:t>-</w:t>
      </w:r>
      <w:proofErr w:type="spellStart"/>
      <w:r w:rsidR="00547704" w:rsidRPr="001A3CC1">
        <w:rPr>
          <w:sz w:val="24"/>
          <w:szCs w:val="24"/>
          <w:u w:val="single"/>
          <w:shd w:val="clear" w:color="auto" w:fill="FFFFFF"/>
          <w:lang w:val="en-US"/>
        </w:rPr>
        <w:t>sp</w:t>
      </w:r>
      <w:proofErr w:type="spellEnd"/>
      <w:r w:rsidR="00547704" w:rsidRPr="001A3CC1">
        <w:rPr>
          <w:sz w:val="24"/>
          <w:szCs w:val="24"/>
          <w:u w:val="single"/>
          <w:shd w:val="clear" w:color="auto" w:fill="FFFFFF"/>
        </w:rPr>
        <w:t>.</w:t>
      </w:r>
      <w:proofErr w:type="spellStart"/>
      <w:r w:rsidR="00547704" w:rsidRPr="001A3CC1">
        <w:rPr>
          <w:sz w:val="24"/>
          <w:szCs w:val="24"/>
          <w:u w:val="single"/>
          <w:shd w:val="clear" w:color="auto" w:fill="FFFFFF"/>
        </w:rPr>
        <w:t>ru</w:t>
      </w:r>
      <w:proofErr w:type="spellEnd"/>
      <w:r w:rsidR="00547704" w:rsidRPr="001A3CC1">
        <w:rPr>
          <w:sz w:val="24"/>
          <w:szCs w:val="24"/>
          <w:u w:val="single"/>
          <w:shd w:val="clear" w:color="auto" w:fill="FFFFFF"/>
        </w:rPr>
        <w:t>/.</w:t>
      </w:r>
    </w:p>
    <w:p w14:paraId="64143076" w14:textId="77777777" w:rsidR="004249F5" w:rsidRPr="001A3CC1" w:rsidRDefault="004249F5" w:rsidP="00331A97">
      <w:pPr>
        <w:ind w:firstLine="708"/>
        <w:jc w:val="both"/>
        <w:rPr>
          <w:bCs/>
          <w:sz w:val="24"/>
          <w:szCs w:val="24"/>
        </w:rPr>
      </w:pPr>
    </w:p>
    <w:p w14:paraId="4985203E" w14:textId="18ABB87D" w:rsidR="004249F5" w:rsidRPr="001A3CC1" w:rsidRDefault="004249F5" w:rsidP="00331A97">
      <w:pPr>
        <w:pStyle w:val="a6"/>
        <w:tabs>
          <w:tab w:val="left" w:pos="285"/>
        </w:tabs>
        <w:rPr>
          <w:bCs/>
        </w:rPr>
      </w:pPr>
      <w:r w:rsidRPr="001A3CC1">
        <w:rPr>
          <w:bCs/>
        </w:rPr>
        <w:t xml:space="preserve">Глава Костаревского </w:t>
      </w:r>
    </w:p>
    <w:p w14:paraId="1332D24D" w14:textId="2F121D29" w:rsidR="004249F5" w:rsidRPr="001A3CC1" w:rsidRDefault="004249F5" w:rsidP="00331A97">
      <w:pPr>
        <w:pStyle w:val="a6"/>
        <w:tabs>
          <w:tab w:val="left" w:pos="285"/>
        </w:tabs>
        <w:rPr>
          <w:bCs/>
        </w:rPr>
      </w:pPr>
      <w:r w:rsidRPr="001A3CC1">
        <w:rPr>
          <w:bCs/>
        </w:rPr>
        <w:t>сельского поселения                                                                  С.В. Марков</w:t>
      </w:r>
    </w:p>
    <w:p w14:paraId="40959541" w14:textId="77777777" w:rsidR="00331A97" w:rsidRPr="001A3CC1" w:rsidRDefault="004249F5" w:rsidP="00331A97">
      <w:pPr>
        <w:widowControl w:val="0"/>
        <w:autoSpaceDE w:val="0"/>
        <w:jc w:val="right"/>
        <w:rPr>
          <w:bCs/>
          <w:sz w:val="24"/>
          <w:szCs w:val="24"/>
        </w:rPr>
      </w:pPr>
      <w:r w:rsidRPr="001A3CC1">
        <w:rPr>
          <w:bCs/>
          <w:sz w:val="24"/>
          <w:szCs w:val="24"/>
        </w:rPr>
        <w:t xml:space="preserve">                                                         </w:t>
      </w:r>
    </w:p>
    <w:p w14:paraId="1ACE7BB9" w14:textId="77777777" w:rsidR="00331A97" w:rsidRPr="001A3CC1" w:rsidRDefault="00331A97" w:rsidP="00331A97">
      <w:pPr>
        <w:widowControl w:val="0"/>
        <w:autoSpaceDE w:val="0"/>
        <w:jc w:val="right"/>
        <w:rPr>
          <w:bCs/>
          <w:sz w:val="24"/>
          <w:szCs w:val="24"/>
        </w:rPr>
      </w:pPr>
    </w:p>
    <w:p w14:paraId="3BF3ECED" w14:textId="77777777" w:rsidR="00331A97" w:rsidRPr="001A3CC1" w:rsidRDefault="00331A97" w:rsidP="00331A97">
      <w:pPr>
        <w:widowControl w:val="0"/>
        <w:autoSpaceDE w:val="0"/>
        <w:jc w:val="right"/>
        <w:rPr>
          <w:bCs/>
          <w:sz w:val="24"/>
          <w:szCs w:val="24"/>
        </w:rPr>
      </w:pPr>
    </w:p>
    <w:p w14:paraId="64E3A2C6" w14:textId="77777777" w:rsidR="00331A97" w:rsidRPr="001A3CC1" w:rsidRDefault="00331A97" w:rsidP="00331A97">
      <w:pPr>
        <w:widowControl w:val="0"/>
        <w:autoSpaceDE w:val="0"/>
        <w:jc w:val="right"/>
        <w:rPr>
          <w:bCs/>
          <w:sz w:val="24"/>
          <w:szCs w:val="24"/>
        </w:rPr>
      </w:pPr>
    </w:p>
    <w:p w14:paraId="6D165595" w14:textId="77777777" w:rsidR="00331A97" w:rsidRPr="001A3CC1" w:rsidRDefault="00331A97" w:rsidP="00331A97">
      <w:pPr>
        <w:widowControl w:val="0"/>
        <w:autoSpaceDE w:val="0"/>
        <w:jc w:val="right"/>
        <w:rPr>
          <w:bCs/>
          <w:sz w:val="24"/>
          <w:szCs w:val="24"/>
        </w:rPr>
      </w:pPr>
    </w:p>
    <w:p w14:paraId="3EA349D3" w14:textId="77777777" w:rsidR="00331A97" w:rsidRPr="001A3CC1" w:rsidRDefault="00331A97" w:rsidP="00331A97">
      <w:pPr>
        <w:widowControl w:val="0"/>
        <w:autoSpaceDE w:val="0"/>
        <w:jc w:val="right"/>
        <w:rPr>
          <w:bCs/>
          <w:sz w:val="24"/>
          <w:szCs w:val="24"/>
        </w:rPr>
      </w:pPr>
    </w:p>
    <w:p w14:paraId="435F1CE8" w14:textId="77777777" w:rsidR="00331A97" w:rsidRPr="001A3CC1" w:rsidRDefault="00331A97" w:rsidP="00331A97">
      <w:pPr>
        <w:widowControl w:val="0"/>
        <w:autoSpaceDE w:val="0"/>
        <w:jc w:val="right"/>
        <w:rPr>
          <w:bCs/>
          <w:sz w:val="24"/>
          <w:szCs w:val="24"/>
        </w:rPr>
      </w:pPr>
    </w:p>
    <w:p w14:paraId="0DE2FC2C" w14:textId="77777777" w:rsidR="00331A97" w:rsidRPr="001A3CC1" w:rsidRDefault="00331A97" w:rsidP="00331A97">
      <w:pPr>
        <w:widowControl w:val="0"/>
        <w:autoSpaceDE w:val="0"/>
        <w:jc w:val="right"/>
        <w:rPr>
          <w:bCs/>
          <w:sz w:val="24"/>
          <w:szCs w:val="24"/>
        </w:rPr>
      </w:pPr>
    </w:p>
    <w:p w14:paraId="4BA69123" w14:textId="77777777" w:rsidR="00331A97" w:rsidRPr="001A3CC1" w:rsidRDefault="00331A97" w:rsidP="00331A97">
      <w:pPr>
        <w:widowControl w:val="0"/>
        <w:autoSpaceDE w:val="0"/>
        <w:jc w:val="right"/>
        <w:rPr>
          <w:bCs/>
          <w:sz w:val="24"/>
          <w:szCs w:val="24"/>
        </w:rPr>
      </w:pPr>
    </w:p>
    <w:p w14:paraId="2DAF4F0B" w14:textId="77777777" w:rsidR="00331A97" w:rsidRPr="001A3CC1" w:rsidRDefault="00331A97" w:rsidP="00331A97">
      <w:pPr>
        <w:widowControl w:val="0"/>
        <w:autoSpaceDE w:val="0"/>
        <w:jc w:val="right"/>
        <w:rPr>
          <w:bCs/>
          <w:sz w:val="24"/>
          <w:szCs w:val="24"/>
        </w:rPr>
      </w:pPr>
    </w:p>
    <w:p w14:paraId="3437F2A3" w14:textId="77777777" w:rsidR="001A3CC1" w:rsidRDefault="001A3CC1" w:rsidP="00331A97">
      <w:pPr>
        <w:widowControl w:val="0"/>
        <w:autoSpaceDE w:val="0"/>
        <w:jc w:val="right"/>
        <w:rPr>
          <w:bCs/>
          <w:sz w:val="24"/>
          <w:szCs w:val="24"/>
        </w:rPr>
      </w:pPr>
    </w:p>
    <w:p w14:paraId="5A4228B3" w14:textId="77777777" w:rsidR="001A3CC1" w:rsidRDefault="001A3CC1" w:rsidP="00331A97">
      <w:pPr>
        <w:widowControl w:val="0"/>
        <w:autoSpaceDE w:val="0"/>
        <w:jc w:val="right"/>
        <w:rPr>
          <w:bCs/>
          <w:sz w:val="24"/>
          <w:szCs w:val="24"/>
        </w:rPr>
      </w:pPr>
    </w:p>
    <w:p w14:paraId="1FBA9D68" w14:textId="6164273D" w:rsidR="004249F5" w:rsidRPr="001A3CC1" w:rsidRDefault="004249F5" w:rsidP="00331A97">
      <w:pPr>
        <w:widowControl w:val="0"/>
        <w:autoSpaceDE w:val="0"/>
        <w:jc w:val="right"/>
        <w:rPr>
          <w:bCs/>
          <w:sz w:val="24"/>
          <w:szCs w:val="24"/>
        </w:rPr>
      </w:pPr>
      <w:bookmarkStart w:id="0" w:name="_GoBack"/>
      <w:bookmarkEnd w:id="0"/>
      <w:r w:rsidRPr="001A3CC1">
        <w:rPr>
          <w:bCs/>
          <w:sz w:val="24"/>
          <w:szCs w:val="24"/>
        </w:rPr>
        <w:lastRenderedPageBreak/>
        <w:t xml:space="preserve">Утвержден постановлением </w:t>
      </w:r>
    </w:p>
    <w:p w14:paraId="5535528E" w14:textId="1081C2A5" w:rsidR="004249F5" w:rsidRPr="001A3CC1" w:rsidRDefault="004249F5" w:rsidP="00331A97">
      <w:pPr>
        <w:widowControl w:val="0"/>
        <w:autoSpaceDE w:val="0"/>
        <w:jc w:val="right"/>
        <w:rPr>
          <w:bCs/>
          <w:sz w:val="24"/>
          <w:szCs w:val="24"/>
        </w:rPr>
      </w:pPr>
      <w:r w:rsidRPr="001A3CC1">
        <w:rPr>
          <w:bCs/>
          <w:sz w:val="24"/>
          <w:szCs w:val="24"/>
        </w:rPr>
        <w:t>администрации Костаревского сельского поселения</w:t>
      </w:r>
    </w:p>
    <w:p w14:paraId="79ACFF21" w14:textId="4F9AE58B" w:rsidR="004249F5" w:rsidRPr="001A3CC1" w:rsidRDefault="00587354" w:rsidP="00331A97">
      <w:pPr>
        <w:widowControl w:val="0"/>
        <w:autoSpaceDE w:val="0"/>
        <w:jc w:val="right"/>
        <w:rPr>
          <w:bCs/>
          <w:sz w:val="24"/>
          <w:szCs w:val="24"/>
        </w:rPr>
      </w:pPr>
      <w:r w:rsidRPr="001A3CC1">
        <w:rPr>
          <w:bCs/>
          <w:sz w:val="24"/>
          <w:szCs w:val="24"/>
        </w:rPr>
        <w:t>от 17.01.2020</w:t>
      </w:r>
      <w:r w:rsidR="004249F5" w:rsidRPr="001A3CC1">
        <w:rPr>
          <w:bCs/>
          <w:sz w:val="24"/>
          <w:szCs w:val="24"/>
        </w:rPr>
        <w:t xml:space="preserve"> г.  № </w:t>
      </w:r>
      <w:r w:rsidRPr="001A3CC1">
        <w:rPr>
          <w:bCs/>
          <w:sz w:val="24"/>
          <w:szCs w:val="24"/>
        </w:rPr>
        <w:t>7-П</w:t>
      </w:r>
      <w:r w:rsidR="004249F5" w:rsidRPr="001A3CC1">
        <w:rPr>
          <w:bCs/>
          <w:sz w:val="24"/>
          <w:szCs w:val="24"/>
        </w:rPr>
        <w:t xml:space="preserve">  </w:t>
      </w:r>
    </w:p>
    <w:p w14:paraId="7CC48441" w14:textId="77777777" w:rsidR="004249F5" w:rsidRPr="001A3CC1" w:rsidRDefault="004249F5" w:rsidP="00331A97">
      <w:pPr>
        <w:widowControl w:val="0"/>
        <w:autoSpaceDE w:val="0"/>
        <w:ind w:firstLine="720"/>
        <w:jc w:val="right"/>
        <w:rPr>
          <w:bCs/>
          <w:sz w:val="24"/>
          <w:szCs w:val="24"/>
        </w:rPr>
      </w:pPr>
    </w:p>
    <w:p w14:paraId="1A12A7C7" w14:textId="77777777" w:rsidR="004249F5" w:rsidRPr="001A3CC1" w:rsidRDefault="004249F5" w:rsidP="00331A97">
      <w:pPr>
        <w:widowControl w:val="0"/>
        <w:autoSpaceDE w:val="0"/>
        <w:autoSpaceDN w:val="0"/>
        <w:adjustRightInd w:val="0"/>
        <w:ind w:firstLine="720"/>
        <w:jc w:val="both"/>
        <w:rPr>
          <w:bCs/>
          <w:sz w:val="24"/>
          <w:szCs w:val="24"/>
        </w:rPr>
      </w:pPr>
    </w:p>
    <w:p w14:paraId="58BB4200" w14:textId="77777777" w:rsidR="004249F5" w:rsidRPr="001A3CC1" w:rsidRDefault="004249F5" w:rsidP="00331A97">
      <w:pPr>
        <w:pStyle w:val="ConsPlusCell"/>
        <w:jc w:val="center"/>
        <w:rPr>
          <w:rFonts w:ascii="Times New Roman" w:hAnsi="Times New Roman" w:cs="Times New Roman"/>
          <w:bCs/>
          <w:sz w:val="24"/>
          <w:szCs w:val="24"/>
        </w:rPr>
      </w:pPr>
      <w:bookmarkStart w:id="1" w:name="Par34"/>
      <w:bookmarkEnd w:id="1"/>
      <w:r w:rsidRPr="001A3CC1">
        <w:rPr>
          <w:rFonts w:ascii="Times New Roman" w:hAnsi="Times New Roman" w:cs="Times New Roman"/>
          <w:bCs/>
          <w:sz w:val="24"/>
          <w:szCs w:val="24"/>
        </w:rPr>
        <w:t>Административный регламент</w:t>
      </w:r>
    </w:p>
    <w:p w14:paraId="22DFE97F" w14:textId="06F31A8E" w:rsidR="004249F5" w:rsidRPr="001A3CC1" w:rsidRDefault="004249F5" w:rsidP="00331A97">
      <w:pPr>
        <w:autoSpaceDE w:val="0"/>
        <w:autoSpaceDN w:val="0"/>
        <w:adjustRightInd w:val="0"/>
        <w:jc w:val="center"/>
        <w:rPr>
          <w:bCs/>
          <w:sz w:val="24"/>
          <w:szCs w:val="24"/>
        </w:rPr>
      </w:pPr>
      <w:r w:rsidRPr="001A3CC1">
        <w:rPr>
          <w:bCs/>
          <w:sz w:val="24"/>
          <w:szCs w:val="24"/>
        </w:rPr>
        <w:t>предоставления муниципальной услуги "Предоставление информации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w:t>
      </w:r>
    </w:p>
    <w:p w14:paraId="030D6B68" w14:textId="77777777" w:rsidR="004249F5" w:rsidRPr="001A3CC1" w:rsidRDefault="004249F5" w:rsidP="00331A97">
      <w:pPr>
        <w:widowControl w:val="0"/>
        <w:autoSpaceDE w:val="0"/>
        <w:autoSpaceDN w:val="0"/>
        <w:adjustRightInd w:val="0"/>
        <w:jc w:val="center"/>
        <w:outlineLvl w:val="1"/>
        <w:rPr>
          <w:bCs/>
          <w:sz w:val="24"/>
          <w:szCs w:val="24"/>
        </w:rPr>
      </w:pPr>
    </w:p>
    <w:p w14:paraId="34DE2616" w14:textId="77777777" w:rsidR="004249F5" w:rsidRPr="001A3CC1" w:rsidRDefault="004249F5" w:rsidP="00331A97">
      <w:pPr>
        <w:widowControl w:val="0"/>
        <w:autoSpaceDE w:val="0"/>
        <w:autoSpaceDN w:val="0"/>
        <w:adjustRightInd w:val="0"/>
        <w:jc w:val="center"/>
        <w:outlineLvl w:val="1"/>
        <w:rPr>
          <w:bCs/>
          <w:sz w:val="24"/>
          <w:szCs w:val="24"/>
        </w:rPr>
      </w:pPr>
      <w:r w:rsidRPr="001A3CC1">
        <w:rPr>
          <w:bCs/>
          <w:sz w:val="24"/>
          <w:szCs w:val="24"/>
        </w:rPr>
        <w:t>1. Общие положения</w:t>
      </w:r>
    </w:p>
    <w:p w14:paraId="4967E167" w14:textId="77777777" w:rsidR="004249F5" w:rsidRPr="001A3CC1" w:rsidRDefault="004249F5" w:rsidP="00331A97">
      <w:pPr>
        <w:autoSpaceDE w:val="0"/>
        <w:autoSpaceDN w:val="0"/>
        <w:adjustRightInd w:val="0"/>
        <w:ind w:firstLine="720"/>
        <w:jc w:val="both"/>
        <w:rPr>
          <w:bCs/>
          <w:sz w:val="24"/>
          <w:szCs w:val="24"/>
        </w:rPr>
      </w:pPr>
    </w:p>
    <w:p w14:paraId="313EFAD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1.1. Предмет регулирования</w:t>
      </w:r>
    </w:p>
    <w:p w14:paraId="582AF74E" w14:textId="6356FE1C" w:rsidR="004249F5" w:rsidRPr="001A3CC1" w:rsidRDefault="004249F5" w:rsidP="00331A97">
      <w:pPr>
        <w:widowControl w:val="0"/>
        <w:autoSpaceDE w:val="0"/>
        <w:ind w:firstLine="720"/>
        <w:jc w:val="both"/>
        <w:rPr>
          <w:bCs/>
          <w:i/>
          <w:sz w:val="24"/>
          <w:szCs w:val="24"/>
          <w:u w:val="single"/>
        </w:rPr>
      </w:pPr>
      <w:r w:rsidRPr="001A3CC1">
        <w:rPr>
          <w:bCs/>
          <w:sz w:val="24"/>
          <w:szCs w:val="24"/>
        </w:rPr>
        <w:t>Настоящий административный регламент устанавливает порядок предоставления муниципальной услуги "Предоставление информации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Костаревского сельского поселения</w:t>
      </w:r>
      <w:r w:rsidRPr="001A3CC1">
        <w:rPr>
          <w:bCs/>
          <w:i/>
          <w:sz w:val="24"/>
          <w:szCs w:val="24"/>
          <w:u w:val="single"/>
        </w:rPr>
        <w:t>.</w:t>
      </w:r>
    </w:p>
    <w:p w14:paraId="035E5151" w14:textId="77777777" w:rsidR="004249F5" w:rsidRPr="001A3CC1" w:rsidRDefault="004249F5" w:rsidP="00331A97">
      <w:pPr>
        <w:ind w:firstLine="720"/>
        <w:jc w:val="both"/>
        <w:rPr>
          <w:bCs/>
          <w:sz w:val="24"/>
          <w:szCs w:val="24"/>
        </w:rPr>
      </w:pPr>
      <w:r w:rsidRPr="001A3CC1">
        <w:rPr>
          <w:bCs/>
          <w:sz w:val="24"/>
          <w:szCs w:val="24"/>
        </w:rPr>
        <w:t>1.2. Заявителями на получение муниципальной услуги являются физические и юридические лица, либо их уполномоченные представители.</w:t>
      </w:r>
    </w:p>
    <w:p w14:paraId="54624C11"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1.3. Порядок информирования заявителей о предоставлении муниципальной услуги.</w:t>
      </w:r>
    </w:p>
    <w:p w14:paraId="5A0D187E" w14:textId="739B829A" w:rsidR="004249F5" w:rsidRPr="001A3CC1" w:rsidRDefault="004249F5" w:rsidP="00331A97">
      <w:pPr>
        <w:widowControl w:val="0"/>
        <w:autoSpaceDE w:val="0"/>
        <w:autoSpaceDN w:val="0"/>
        <w:adjustRightInd w:val="0"/>
        <w:ind w:firstLine="540"/>
        <w:jc w:val="both"/>
        <w:rPr>
          <w:bCs/>
          <w:sz w:val="24"/>
          <w:szCs w:val="24"/>
        </w:rPr>
      </w:pPr>
      <w:r w:rsidRPr="001A3CC1">
        <w:rPr>
          <w:bCs/>
          <w:sz w:val="24"/>
          <w:szCs w:val="24"/>
        </w:rPr>
        <w:t>1.3.1.  Сведения о месте нахождения, контактных телефонах и графике работы администрации Костаревского сельского поселения, организаций, участвующих в предоставлении муниципальной услуги, многофункционального центра (далее – МФЦ):</w:t>
      </w:r>
    </w:p>
    <w:p w14:paraId="43717E54" w14:textId="38180E3C" w:rsidR="004249F5" w:rsidRPr="001A3CC1" w:rsidRDefault="004249F5" w:rsidP="00331A97">
      <w:pPr>
        <w:widowControl w:val="0"/>
        <w:autoSpaceDE w:val="0"/>
        <w:autoSpaceDN w:val="0"/>
        <w:adjustRightInd w:val="0"/>
        <w:ind w:firstLine="709"/>
        <w:rPr>
          <w:bCs/>
          <w:sz w:val="24"/>
          <w:szCs w:val="24"/>
        </w:rPr>
      </w:pPr>
      <w:r w:rsidRPr="001A3CC1">
        <w:rPr>
          <w:bCs/>
          <w:sz w:val="24"/>
          <w:szCs w:val="24"/>
        </w:rPr>
        <w:t>Администрация Костаревского сельского поселения расположена по адресу: 403839, Россия, Волгоградская область, Камышинский район, с. Костарево, ул. Советская, дом 31</w:t>
      </w:r>
      <w:r w:rsidRPr="001A3CC1">
        <w:rPr>
          <w:bCs/>
          <w:i/>
          <w:sz w:val="24"/>
          <w:szCs w:val="24"/>
        </w:rPr>
        <w:t>.</w:t>
      </w:r>
    </w:p>
    <w:p w14:paraId="74082D36" w14:textId="6A999B99" w:rsidR="004249F5" w:rsidRPr="001A3CC1" w:rsidRDefault="004249F5" w:rsidP="00331A97">
      <w:pPr>
        <w:widowControl w:val="0"/>
        <w:autoSpaceDE w:val="0"/>
        <w:autoSpaceDN w:val="0"/>
        <w:adjustRightInd w:val="0"/>
        <w:ind w:firstLine="709"/>
        <w:rPr>
          <w:bCs/>
          <w:sz w:val="24"/>
          <w:szCs w:val="24"/>
        </w:rPr>
      </w:pPr>
      <w:r w:rsidRPr="001A3CC1">
        <w:rPr>
          <w:bCs/>
          <w:sz w:val="24"/>
          <w:szCs w:val="24"/>
        </w:rPr>
        <w:t>Тел./</w:t>
      </w:r>
      <w:proofErr w:type="gramStart"/>
      <w:r w:rsidRPr="001A3CC1">
        <w:rPr>
          <w:bCs/>
          <w:sz w:val="24"/>
          <w:szCs w:val="24"/>
        </w:rPr>
        <w:t>факс  (</w:t>
      </w:r>
      <w:proofErr w:type="gramEnd"/>
      <w:r w:rsidRPr="001A3CC1">
        <w:rPr>
          <w:bCs/>
          <w:sz w:val="24"/>
          <w:szCs w:val="24"/>
        </w:rPr>
        <w:t xml:space="preserve">257) 7-71-41; </w:t>
      </w:r>
      <w:r w:rsidRPr="001A3CC1">
        <w:rPr>
          <w:bCs/>
          <w:sz w:val="24"/>
          <w:szCs w:val="24"/>
          <w:lang w:val="en-US"/>
        </w:rPr>
        <w:t>e</w:t>
      </w:r>
      <w:r w:rsidRPr="001A3CC1">
        <w:rPr>
          <w:bCs/>
          <w:sz w:val="24"/>
          <w:szCs w:val="24"/>
        </w:rPr>
        <w:t>-</w:t>
      </w:r>
      <w:r w:rsidRPr="001A3CC1">
        <w:rPr>
          <w:bCs/>
          <w:sz w:val="24"/>
          <w:szCs w:val="24"/>
          <w:lang w:val="en-US"/>
        </w:rPr>
        <w:t>mail</w:t>
      </w:r>
      <w:r w:rsidRPr="001A3CC1">
        <w:rPr>
          <w:bCs/>
          <w:sz w:val="24"/>
          <w:szCs w:val="24"/>
        </w:rPr>
        <w:t xml:space="preserve">: </w:t>
      </w:r>
      <w:proofErr w:type="spellStart"/>
      <w:r w:rsidRPr="001A3CC1">
        <w:rPr>
          <w:bCs/>
          <w:sz w:val="24"/>
          <w:szCs w:val="24"/>
          <w:lang w:val="en-US"/>
        </w:rPr>
        <w:t>adm</w:t>
      </w:r>
      <w:proofErr w:type="spellEnd"/>
      <w:r w:rsidRPr="001A3CC1">
        <w:rPr>
          <w:bCs/>
          <w:sz w:val="24"/>
          <w:szCs w:val="24"/>
        </w:rPr>
        <w:t>.</w:t>
      </w:r>
      <w:proofErr w:type="spellStart"/>
      <w:r w:rsidRPr="001A3CC1">
        <w:rPr>
          <w:bCs/>
          <w:sz w:val="24"/>
          <w:szCs w:val="24"/>
          <w:lang w:val="en-US"/>
        </w:rPr>
        <w:t>kostarevo</w:t>
      </w:r>
      <w:proofErr w:type="spellEnd"/>
      <w:r w:rsidRPr="001A3CC1">
        <w:rPr>
          <w:bCs/>
          <w:sz w:val="24"/>
          <w:szCs w:val="24"/>
        </w:rPr>
        <w:t>@</w:t>
      </w:r>
      <w:proofErr w:type="spellStart"/>
      <w:r w:rsidRPr="001A3CC1">
        <w:rPr>
          <w:bCs/>
          <w:sz w:val="24"/>
          <w:szCs w:val="24"/>
          <w:lang w:val="en-US"/>
        </w:rPr>
        <w:t>yandex</w:t>
      </w:r>
      <w:proofErr w:type="spellEnd"/>
      <w:r w:rsidRPr="001A3CC1">
        <w:rPr>
          <w:bCs/>
          <w:sz w:val="24"/>
          <w:szCs w:val="24"/>
        </w:rPr>
        <w:t>.</w:t>
      </w:r>
      <w:proofErr w:type="spellStart"/>
      <w:r w:rsidRPr="001A3CC1">
        <w:rPr>
          <w:bCs/>
          <w:sz w:val="24"/>
          <w:szCs w:val="24"/>
          <w:lang w:val="en-US"/>
        </w:rPr>
        <w:t>ru</w:t>
      </w:r>
      <w:proofErr w:type="spellEnd"/>
    </w:p>
    <w:p w14:paraId="78BB6281" w14:textId="77777777" w:rsidR="004249F5" w:rsidRPr="001A3CC1" w:rsidRDefault="004249F5" w:rsidP="00331A97">
      <w:pPr>
        <w:widowControl w:val="0"/>
        <w:autoSpaceDE w:val="0"/>
        <w:autoSpaceDN w:val="0"/>
        <w:adjustRightInd w:val="0"/>
        <w:ind w:firstLine="709"/>
        <w:rPr>
          <w:bCs/>
          <w:sz w:val="24"/>
          <w:szCs w:val="24"/>
        </w:rPr>
      </w:pPr>
      <w:r w:rsidRPr="001A3CC1">
        <w:rPr>
          <w:bCs/>
          <w:sz w:val="24"/>
          <w:szCs w:val="24"/>
        </w:rPr>
        <w:t xml:space="preserve">Интернет-сайт:  </w:t>
      </w:r>
      <w:hyperlink r:id="rId4" w:history="1">
        <w:r w:rsidRPr="001A3CC1">
          <w:rPr>
            <w:rStyle w:val="a3"/>
            <w:bCs/>
            <w:color w:val="auto"/>
            <w:sz w:val="24"/>
            <w:szCs w:val="24"/>
            <w:lang w:val="en-US"/>
          </w:rPr>
          <w:t>http</w:t>
        </w:r>
        <w:r w:rsidRPr="001A3CC1">
          <w:rPr>
            <w:rStyle w:val="a3"/>
            <w:bCs/>
            <w:color w:val="auto"/>
            <w:sz w:val="24"/>
            <w:szCs w:val="24"/>
          </w:rPr>
          <w:t>://</w:t>
        </w:r>
        <w:proofErr w:type="spellStart"/>
        <w:r w:rsidRPr="001A3CC1">
          <w:rPr>
            <w:rStyle w:val="a3"/>
            <w:bCs/>
            <w:color w:val="auto"/>
            <w:sz w:val="24"/>
            <w:szCs w:val="24"/>
            <w:lang w:val="en-US"/>
          </w:rPr>
          <w:t>kamyshinskij</w:t>
        </w:r>
        <w:proofErr w:type="spellEnd"/>
        <w:r w:rsidRPr="001A3CC1">
          <w:rPr>
            <w:rStyle w:val="a3"/>
            <w:bCs/>
            <w:color w:val="auto"/>
            <w:sz w:val="24"/>
            <w:szCs w:val="24"/>
          </w:rPr>
          <w:t>.</w:t>
        </w:r>
        <w:proofErr w:type="spellStart"/>
        <w:r w:rsidRPr="001A3CC1">
          <w:rPr>
            <w:rStyle w:val="a3"/>
            <w:bCs/>
            <w:color w:val="auto"/>
            <w:sz w:val="24"/>
            <w:szCs w:val="24"/>
            <w:lang w:val="en-US"/>
          </w:rPr>
          <w:t>volgograd</w:t>
        </w:r>
        <w:proofErr w:type="spellEnd"/>
        <w:r w:rsidRPr="001A3CC1">
          <w:rPr>
            <w:rStyle w:val="a3"/>
            <w:bCs/>
            <w:color w:val="auto"/>
            <w:sz w:val="24"/>
            <w:szCs w:val="24"/>
          </w:rPr>
          <w:t>.</w:t>
        </w:r>
        <w:proofErr w:type="spellStart"/>
        <w:r w:rsidRPr="001A3CC1">
          <w:rPr>
            <w:rStyle w:val="a3"/>
            <w:bCs/>
            <w:color w:val="auto"/>
            <w:sz w:val="24"/>
            <w:szCs w:val="24"/>
            <w:lang w:val="en-US"/>
          </w:rPr>
          <w:t>ru</w:t>
        </w:r>
        <w:proofErr w:type="spellEnd"/>
        <w:r w:rsidRPr="001A3CC1">
          <w:rPr>
            <w:rStyle w:val="a3"/>
            <w:bCs/>
            <w:color w:val="auto"/>
            <w:sz w:val="24"/>
            <w:szCs w:val="24"/>
          </w:rPr>
          <w:t>/</w:t>
        </w:r>
        <w:r w:rsidRPr="001A3CC1">
          <w:rPr>
            <w:rStyle w:val="a3"/>
            <w:bCs/>
            <w:color w:val="auto"/>
            <w:sz w:val="24"/>
            <w:szCs w:val="24"/>
            <w:lang w:val="en-US"/>
          </w:rPr>
          <w:t>folder</w:t>
        </w:r>
        <w:r w:rsidRPr="001A3CC1">
          <w:rPr>
            <w:rStyle w:val="a3"/>
            <w:bCs/>
            <w:color w:val="auto"/>
            <w:sz w:val="24"/>
            <w:szCs w:val="24"/>
          </w:rPr>
          <w:t>_16/</w:t>
        </w:r>
      </w:hyperlink>
    </w:p>
    <w:p w14:paraId="47BEF2A9" w14:textId="122DC6C9" w:rsidR="004249F5" w:rsidRPr="001A3CC1" w:rsidRDefault="004249F5" w:rsidP="00331A97">
      <w:pPr>
        <w:pStyle w:val="10"/>
        <w:ind w:firstLine="540"/>
        <w:rPr>
          <w:rFonts w:ascii="Times New Roman" w:hAnsi="Times New Roman" w:cs="Times New Roman"/>
          <w:bCs/>
        </w:rPr>
      </w:pPr>
      <w:r w:rsidRPr="001A3CC1">
        <w:rPr>
          <w:rFonts w:ascii="Times New Roman" w:hAnsi="Times New Roman" w:cs="Times New Roman"/>
          <w:bCs/>
        </w:rPr>
        <w:t>Администрация Костаревского сельского поселения работает по следующему графику:</w:t>
      </w:r>
    </w:p>
    <w:p w14:paraId="03702AB8" w14:textId="77777777" w:rsidR="004249F5" w:rsidRPr="001A3CC1" w:rsidRDefault="004249F5" w:rsidP="00331A97">
      <w:pPr>
        <w:pStyle w:val="10"/>
        <w:ind w:firstLine="540"/>
        <w:rPr>
          <w:rFonts w:ascii="Times New Roman" w:hAnsi="Times New Roman" w:cs="Times New Roman"/>
          <w:bCs/>
        </w:rPr>
      </w:pPr>
      <w:r w:rsidRPr="001A3CC1">
        <w:rPr>
          <w:rFonts w:ascii="Times New Roman" w:hAnsi="Times New Roman" w:cs="Times New Roman"/>
          <w:bCs/>
        </w:rPr>
        <w:t>Понедельник-Пятница с 8:00 до 16:00</w:t>
      </w:r>
    </w:p>
    <w:p w14:paraId="012388D9" w14:textId="77777777" w:rsidR="004249F5" w:rsidRPr="001A3CC1" w:rsidRDefault="004249F5" w:rsidP="00331A97">
      <w:pPr>
        <w:pStyle w:val="10"/>
        <w:ind w:firstLine="540"/>
        <w:rPr>
          <w:rFonts w:ascii="Times New Roman" w:hAnsi="Times New Roman" w:cs="Times New Roman"/>
          <w:bCs/>
        </w:rPr>
      </w:pPr>
      <w:r w:rsidRPr="001A3CC1">
        <w:rPr>
          <w:rFonts w:ascii="Times New Roman" w:hAnsi="Times New Roman" w:cs="Times New Roman"/>
          <w:bCs/>
        </w:rPr>
        <w:t>Перерыв на обед с 12:00 до 12:48</w:t>
      </w:r>
    </w:p>
    <w:p w14:paraId="4B45A28E" w14:textId="77777777" w:rsidR="004249F5" w:rsidRPr="001A3CC1" w:rsidRDefault="004249F5" w:rsidP="00331A97">
      <w:pPr>
        <w:widowControl w:val="0"/>
        <w:autoSpaceDE w:val="0"/>
        <w:autoSpaceDN w:val="0"/>
        <w:adjustRightInd w:val="0"/>
        <w:ind w:firstLine="540"/>
        <w:jc w:val="both"/>
        <w:rPr>
          <w:bCs/>
          <w:sz w:val="24"/>
          <w:szCs w:val="24"/>
        </w:rPr>
      </w:pPr>
      <w:r w:rsidRPr="001A3CC1">
        <w:rPr>
          <w:bCs/>
          <w:sz w:val="24"/>
          <w:szCs w:val="24"/>
        </w:rPr>
        <w:t>Выходной день: суббота, воскресенье.</w:t>
      </w:r>
    </w:p>
    <w:p w14:paraId="497A047E" w14:textId="77777777" w:rsidR="004249F5" w:rsidRPr="001A3CC1" w:rsidRDefault="004249F5" w:rsidP="00331A97">
      <w:pPr>
        <w:widowControl w:val="0"/>
        <w:autoSpaceDE w:val="0"/>
        <w:autoSpaceDN w:val="0"/>
        <w:adjustRightInd w:val="0"/>
        <w:ind w:firstLine="540"/>
        <w:jc w:val="both"/>
        <w:rPr>
          <w:bCs/>
          <w:sz w:val="24"/>
          <w:szCs w:val="24"/>
        </w:rPr>
      </w:pPr>
      <w:r w:rsidRPr="001A3CC1">
        <w:rPr>
          <w:bCs/>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690B3215"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1.3.2. Информацию о порядке предоставления муниципальной услуги заявитель может получить:</w:t>
      </w:r>
    </w:p>
    <w:p w14:paraId="6D8D4770" w14:textId="4B8DC8F0" w:rsidR="004249F5" w:rsidRPr="001A3CC1" w:rsidRDefault="004249F5" w:rsidP="00331A97">
      <w:pPr>
        <w:widowControl w:val="0"/>
        <w:autoSpaceDE w:val="0"/>
        <w:autoSpaceDN w:val="0"/>
        <w:adjustRightInd w:val="0"/>
        <w:ind w:firstLine="540"/>
        <w:jc w:val="both"/>
        <w:rPr>
          <w:bCs/>
          <w:sz w:val="24"/>
          <w:szCs w:val="24"/>
        </w:rPr>
      </w:pPr>
      <w:r w:rsidRPr="001A3CC1">
        <w:rPr>
          <w:bCs/>
          <w:sz w:val="24"/>
          <w:szCs w:val="24"/>
        </w:rPr>
        <w:t>непосредственно в администрации Костаревского сельского поселения (информационные стенды, устное информирование по телефону, а также на личном приеме муниципальными служащими администрации Костаревского сельского поселения;</w:t>
      </w:r>
    </w:p>
    <w:p w14:paraId="5FFA7E89" w14:textId="68D6B50E" w:rsidR="004249F5" w:rsidRPr="001A3CC1" w:rsidRDefault="004249F5" w:rsidP="00331A97">
      <w:pPr>
        <w:widowControl w:val="0"/>
        <w:autoSpaceDE w:val="0"/>
        <w:autoSpaceDN w:val="0"/>
        <w:adjustRightInd w:val="0"/>
        <w:ind w:firstLine="540"/>
        <w:jc w:val="both"/>
        <w:rPr>
          <w:bCs/>
          <w:sz w:val="24"/>
          <w:szCs w:val="24"/>
        </w:rPr>
      </w:pPr>
      <w:r w:rsidRPr="001A3CC1">
        <w:rPr>
          <w:bCs/>
          <w:sz w:val="24"/>
          <w:szCs w:val="24"/>
        </w:rPr>
        <w:t>по почте, в том числе электронной (</w:t>
      </w:r>
      <w:proofErr w:type="spellStart"/>
      <w:r w:rsidRPr="001A3CC1">
        <w:rPr>
          <w:bCs/>
          <w:sz w:val="24"/>
          <w:szCs w:val="24"/>
          <w:lang w:val="en-US"/>
        </w:rPr>
        <w:t>adm</w:t>
      </w:r>
      <w:proofErr w:type="spellEnd"/>
      <w:r w:rsidRPr="001A3CC1">
        <w:rPr>
          <w:bCs/>
          <w:sz w:val="24"/>
          <w:szCs w:val="24"/>
        </w:rPr>
        <w:t>.</w:t>
      </w:r>
      <w:proofErr w:type="spellStart"/>
      <w:r w:rsidRPr="001A3CC1">
        <w:rPr>
          <w:bCs/>
          <w:sz w:val="24"/>
          <w:szCs w:val="24"/>
          <w:lang w:val="en-US"/>
        </w:rPr>
        <w:t>kostarevo</w:t>
      </w:r>
      <w:proofErr w:type="spellEnd"/>
      <w:r w:rsidRPr="001A3CC1">
        <w:rPr>
          <w:bCs/>
          <w:sz w:val="24"/>
          <w:szCs w:val="24"/>
        </w:rPr>
        <w:t>@</w:t>
      </w:r>
      <w:proofErr w:type="spellStart"/>
      <w:r w:rsidRPr="001A3CC1">
        <w:rPr>
          <w:bCs/>
          <w:sz w:val="24"/>
          <w:szCs w:val="24"/>
          <w:lang w:val="en-US"/>
        </w:rPr>
        <w:t>yandex</w:t>
      </w:r>
      <w:proofErr w:type="spellEnd"/>
      <w:r w:rsidRPr="001A3CC1">
        <w:rPr>
          <w:bCs/>
          <w:sz w:val="24"/>
          <w:szCs w:val="24"/>
        </w:rPr>
        <w:t>.</w:t>
      </w:r>
      <w:proofErr w:type="spellStart"/>
      <w:r w:rsidRPr="001A3CC1">
        <w:rPr>
          <w:bCs/>
          <w:sz w:val="24"/>
          <w:szCs w:val="24"/>
          <w:lang w:val="en-US"/>
        </w:rPr>
        <w:t>ru</w:t>
      </w:r>
      <w:proofErr w:type="spellEnd"/>
      <w:r w:rsidRPr="001A3CC1">
        <w:rPr>
          <w:bCs/>
          <w:sz w:val="24"/>
          <w:szCs w:val="24"/>
        </w:rPr>
        <w:t>), в случае письменного обращения заявителя;</w:t>
      </w:r>
    </w:p>
    <w:p w14:paraId="27D52882" w14:textId="7187B630"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в сети Интернет на официальном сайте администрации Костаревского сельского </w:t>
      </w:r>
      <w:r w:rsidRPr="001A3CC1">
        <w:rPr>
          <w:bCs/>
          <w:sz w:val="24"/>
          <w:szCs w:val="24"/>
        </w:rPr>
        <w:lastRenderedPageBreak/>
        <w:t>поселения (</w:t>
      </w:r>
      <w:hyperlink r:id="rId5" w:history="1">
        <w:r w:rsidRPr="001A3CC1">
          <w:rPr>
            <w:rStyle w:val="a3"/>
            <w:bCs/>
            <w:color w:val="auto"/>
            <w:sz w:val="24"/>
            <w:szCs w:val="24"/>
            <w:lang w:val="en-US"/>
          </w:rPr>
          <w:t>http</w:t>
        </w:r>
        <w:r w:rsidRPr="001A3CC1">
          <w:rPr>
            <w:rStyle w:val="a3"/>
            <w:bCs/>
            <w:color w:val="auto"/>
            <w:sz w:val="24"/>
            <w:szCs w:val="24"/>
          </w:rPr>
          <w:t>://</w:t>
        </w:r>
        <w:r w:rsidRPr="001A3CC1">
          <w:rPr>
            <w:rStyle w:val="a3"/>
            <w:bCs/>
            <w:color w:val="auto"/>
            <w:sz w:val="24"/>
            <w:szCs w:val="24"/>
            <w:lang w:val="en-US"/>
          </w:rPr>
          <w:t>kamyshinskij</w:t>
        </w:r>
        <w:r w:rsidRPr="001A3CC1">
          <w:rPr>
            <w:rStyle w:val="a3"/>
            <w:bCs/>
            <w:color w:val="auto"/>
            <w:sz w:val="24"/>
            <w:szCs w:val="24"/>
          </w:rPr>
          <w:t>.</w:t>
        </w:r>
        <w:r w:rsidRPr="001A3CC1">
          <w:rPr>
            <w:rStyle w:val="a3"/>
            <w:bCs/>
            <w:color w:val="auto"/>
            <w:sz w:val="24"/>
            <w:szCs w:val="24"/>
            <w:lang w:val="en-US"/>
          </w:rPr>
          <w:t>volgograd</w:t>
        </w:r>
        <w:r w:rsidRPr="001A3CC1">
          <w:rPr>
            <w:rStyle w:val="a3"/>
            <w:bCs/>
            <w:color w:val="auto"/>
            <w:sz w:val="24"/>
            <w:szCs w:val="24"/>
          </w:rPr>
          <w:t>.</w:t>
        </w:r>
        <w:r w:rsidRPr="001A3CC1">
          <w:rPr>
            <w:rStyle w:val="a3"/>
            <w:bCs/>
            <w:color w:val="auto"/>
            <w:sz w:val="24"/>
            <w:szCs w:val="24"/>
            <w:lang w:val="en-US"/>
          </w:rPr>
          <w:t>ru</w:t>
        </w:r>
        <w:r w:rsidRPr="001A3CC1">
          <w:rPr>
            <w:rStyle w:val="a3"/>
            <w:bCs/>
            <w:color w:val="auto"/>
            <w:sz w:val="24"/>
            <w:szCs w:val="24"/>
          </w:rPr>
          <w:t>/</w:t>
        </w:r>
        <w:r w:rsidRPr="001A3CC1">
          <w:rPr>
            <w:rStyle w:val="a3"/>
            <w:bCs/>
            <w:color w:val="auto"/>
            <w:sz w:val="24"/>
            <w:szCs w:val="24"/>
            <w:lang w:val="en-US"/>
          </w:rPr>
          <w:t>folder</w:t>
        </w:r>
        <w:r w:rsidRPr="001A3CC1">
          <w:rPr>
            <w:rStyle w:val="a3"/>
            <w:bCs/>
            <w:color w:val="auto"/>
            <w:sz w:val="24"/>
            <w:szCs w:val="24"/>
          </w:rPr>
          <w:t>_16/</w:t>
        </w:r>
      </w:hyperlink>
      <w:r w:rsidRPr="001A3CC1">
        <w:rPr>
          <w:bCs/>
          <w:sz w:val="24"/>
          <w:szCs w:val="24"/>
        </w:rPr>
        <w:t>), на официальном портале Губернатора и Администрации Волгоградской области (</w:t>
      </w:r>
      <w:r w:rsidRPr="001A3CC1">
        <w:rPr>
          <w:bCs/>
          <w:sz w:val="24"/>
          <w:szCs w:val="24"/>
          <w:lang w:val="en-US"/>
        </w:rPr>
        <w:t>www</w:t>
      </w:r>
      <w:r w:rsidRPr="001A3CC1">
        <w:rPr>
          <w:bCs/>
          <w:sz w:val="24"/>
          <w:szCs w:val="24"/>
        </w:rPr>
        <w:t>.</w:t>
      </w:r>
      <w:r w:rsidRPr="001A3CC1">
        <w:rPr>
          <w:bCs/>
          <w:sz w:val="24"/>
          <w:szCs w:val="24"/>
          <w:lang w:val="en-US"/>
        </w:rPr>
        <w:t>volgograd</w:t>
      </w:r>
      <w:r w:rsidRPr="001A3CC1">
        <w:rPr>
          <w:bCs/>
          <w:sz w:val="24"/>
          <w:szCs w:val="24"/>
        </w:rPr>
        <w:t>.</w:t>
      </w:r>
      <w:r w:rsidRPr="001A3CC1">
        <w:rPr>
          <w:bCs/>
          <w:sz w:val="24"/>
          <w:szCs w:val="24"/>
          <w:lang w:val="en-US"/>
        </w:rPr>
        <w:t>ru</w:t>
      </w:r>
      <w:r w:rsidRPr="001A3CC1">
        <w:rPr>
          <w:bCs/>
          <w:sz w:val="24"/>
          <w:szCs w:val="24"/>
        </w:rPr>
        <w:t>),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6" w:history="1">
        <w:r w:rsidRPr="001A3CC1">
          <w:rPr>
            <w:rStyle w:val="a3"/>
            <w:bCs/>
            <w:color w:val="auto"/>
            <w:sz w:val="24"/>
            <w:szCs w:val="24"/>
            <w:lang w:val="en-US"/>
          </w:rPr>
          <w:t>www</w:t>
        </w:r>
        <w:r w:rsidRPr="001A3CC1">
          <w:rPr>
            <w:rStyle w:val="a3"/>
            <w:bCs/>
            <w:color w:val="auto"/>
            <w:sz w:val="24"/>
            <w:szCs w:val="24"/>
          </w:rPr>
          <w:t>.</w:t>
        </w:r>
        <w:proofErr w:type="spellStart"/>
        <w:r w:rsidRPr="001A3CC1">
          <w:rPr>
            <w:rStyle w:val="a3"/>
            <w:bCs/>
            <w:color w:val="auto"/>
            <w:sz w:val="24"/>
            <w:szCs w:val="24"/>
            <w:lang w:val="en-US"/>
          </w:rPr>
          <w:t>gosuslugi</w:t>
        </w:r>
        <w:proofErr w:type="spellEnd"/>
        <w:r w:rsidRPr="001A3CC1">
          <w:rPr>
            <w:rStyle w:val="a3"/>
            <w:bCs/>
            <w:color w:val="auto"/>
            <w:sz w:val="24"/>
            <w:szCs w:val="24"/>
          </w:rPr>
          <w:t>.</w:t>
        </w:r>
        <w:proofErr w:type="spellStart"/>
        <w:r w:rsidRPr="001A3CC1">
          <w:rPr>
            <w:rStyle w:val="a3"/>
            <w:bCs/>
            <w:color w:val="auto"/>
            <w:sz w:val="24"/>
            <w:szCs w:val="24"/>
            <w:lang w:val="en-US"/>
          </w:rPr>
          <w:t>ru</w:t>
        </w:r>
        <w:proofErr w:type="spellEnd"/>
      </w:hyperlink>
      <w:r w:rsidRPr="001A3CC1">
        <w:rPr>
          <w:bCs/>
          <w:sz w:val="24"/>
          <w:szCs w:val="24"/>
        </w:rPr>
        <w:t xml:space="preserve">). </w:t>
      </w:r>
    </w:p>
    <w:p w14:paraId="377FDBCB" w14:textId="77777777" w:rsidR="004249F5" w:rsidRPr="001A3CC1" w:rsidRDefault="004249F5" w:rsidP="00331A97">
      <w:pPr>
        <w:widowControl w:val="0"/>
        <w:autoSpaceDE w:val="0"/>
        <w:autoSpaceDN w:val="0"/>
        <w:adjustRightInd w:val="0"/>
        <w:ind w:firstLine="720"/>
        <w:outlineLvl w:val="1"/>
        <w:rPr>
          <w:bCs/>
          <w:sz w:val="24"/>
          <w:szCs w:val="24"/>
        </w:rPr>
      </w:pPr>
    </w:p>
    <w:p w14:paraId="3F1FC90C" w14:textId="77777777" w:rsidR="004249F5" w:rsidRPr="001A3CC1" w:rsidRDefault="004249F5" w:rsidP="00331A97">
      <w:pPr>
        <w:widowControl w:val="0"/>
        <w:autoSpaceDE w:val="0"/>
        <w:autoSpaceDN w:val="0"/>
        <w:adjustRightInd w:val="0"/>
        <w:jc w:val="center"/>
        <w:outlineLvl w:val="1"/>
        <w:rPr>
          <w:bCs/>
          <w:sz w:val="24"/>
          <w:szCs w:val="24"/>
        </w:rPr>
      </w:pPr>
      <w:r w:rsidRPr="001A3CC1">
        <w:rPr>
          <w:bCs/>
          <w:sz w:val="24"/>
          <w:szCs w:val="24"/>
        </w:rPr>
        <w:t>2. Стандарт предоставления муниципальной услуги</w:t>
      </w:r>
    </w:p>
    <w:p w14:paraId="4170A415" w14:textId="77777777" w:rsidR="004249F5" w:rsidRPr="001A3CC1" w:rsidRDefault="004249F5" w:rsidP="00331A97">
      <w:pPr>
        <w:widowControl w:val="0"/>
        <w:autoSpaceDE w:val="0"/>
        <w:autoSpaceDN w:val="0"/>
        <w:adjustRightInd w:val="0"/>
        <w:ind w:firstLine="720"/>
        <w:jc w:val="center"/>
        <w:outlineLvl w:val="1"/>
        <w:rPr>
          <w:bCs/>
          <w:sz w:val="24"/>
          <w:szCs w:val="24"/>
        </w:rPr>
      </w:pPr>
    </w:p>
    <w:p w14:paraId="1953817D" w14:textId="0C90DC3A" w:rsidR="004249F5" w:rsidRPr="001A3CC1" w:rsidRDefault="004249F5" w:rsidP="00331A97">
      <w:pPr>
        <w:widowControl w:val="0"/>
        <w:autoSpaceDE w:val="0"/>
        <w:autoSpaceDN w:val="0"/>
        <w:adjustRightInd w:val="0"/>
        <w:ind w:firstLine="720"/>
        <w:jc w:val="both"/>
        <w:outlineLvl w:val="1"/>
        <w:rPr>
          <w:bCs/>
          <w:sz w:val="24"/>
          <w:szCs w:val="24"/>
        </w:rPr>
      </w:pPr>
      <w:r w:rsidRPr="001A3CC1">
        <w:rPr>
          <w:bCs/>
          <w:sz w:val="24"/>
          <w:szCs w:val="24"/>
        </w:rPr>
        <w:t>2.1. Наименование муниципальной услуги – "Предоставление информации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w:t>
      </w:r>
    </w:p>
    <w:p w14:paraId="339B534E" w14:textId="1388D54B"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2.2. Муниципальная услуга предоставляется администрацией Костаревского сельского поселения (далее – уполномоченный орган).</w:t>
      </w:r>
    </w:p>
    <w:p w14:paraId="68D7A855" w14:textId="093AA031"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2.3. Результатом предоставления муниципальной услуги является:</w:t>
      </w:r>
    </w:p>
    <w:p w14:paraId="3461AC48" w14:textId="4702B9B0"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информация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w:t>
      </w:r>
    </w:p>
    <w:p w14:paraId="221B131C"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2.4. Срок предоставления муниципальной услуги.</w:t>
      </w:r>
    </w:p>
    <w:p w14:paraId="03B8E18E" w14:textId="186CF961"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Информация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 направляется (вручается) заявителю в 30-дневный срок со дня поступления заявления.</w:t>
      </w:r>
    </w:p>
    <w:p w14:paraId="66B1C9E4"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2.5. Правовыми основаниями для предоставления муниципальной услуги являются следующие нормативные правовые акты:</w:t>
      </w:r>
    </w:p>
    <w:p w14:paraId="4D9B30B4" w14:textId="77777777" w:rsidR="004249F5" w:rsidRPr="001A3CC1" w:rsidRDefault="004249F5" w:rsidP="00331A97">
      <w:pPr>
        <w:ind w:firstLine="720"/>
        <w:jc w:val="both"/>
        <w:rPr>
          <w:bCs/>
          <w:sz w:val="24"/>
          <w:szCs w:val="24"/>
        </w:rPr>
      </w:pPr>
      <w:r w:rsidRPr="001A3CC1">
        <w:rPr>
          <w:bCs/>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14:paraId="55A8536A"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Гражданский кодекс Российской Федерации (ч. ч. 1, 2) (</w:t>
      </w:r>
      <w:hyperlink r:id="rId7" w:history="1">
        <w:r w:rsidRPr="001A3CC1">
          <w:rPr>
            <w:rStyle w:val="a3"/>
            <w:bCs/>
            <w:color w:val="auto"/>
            <w:sz w:val="24"/>
            <w:szCs w:val="24"/>
            <w:u w:val="none"/>
          </w:rPr>
          <w:t>ч. 1</w:t>
        </w:r>
      </w:hyperlink>
      <w:r w:rsidRPr="001A3CC1">
        <w:rPr>
          <w:bCs/>
          <w:sz w:val="24"/>
          <w:szCs w:val="24"/>
        </w:rPr>
        <w:t xml:space="preserve"> - "Собрание законодательства Российской Федерации", 05.12.1994, № 32, ст. 3301, "Российская газета", 08.12.1994, № 238-239, </w:t>
      </w:r>
      <w:hyperlink r:id="rId8" w:history="1">
        <w:r w:rsidRPr="001A3CC1">
          <w:rPr>
            <w:rStyle w:val="a3"/>
            <w:bCs/>
            <w:color w:val="auto"/>
            <w:sz w:val="24"/>
            <w:szCs w:val="24"/>
            <w:u w:val="none"/>
          </w:rPr>
          <w:t>ч. 2</w:t>
        </w:r>
      </w:hyperlink>
      <w:r w:rsidRPr="001A3CC1">
        <w:rPr>
          <w:bCs/>
          <w:sz w:val="24"/>
          <w:szCs w:val="24"/>
        </w:rPr>
        <w:t xml:space="preserve"> - "Российская газета", 06 февраля </w:t>
      </w:r>
      <w:smartTag w:uri="urn:schemas-microsoft-com:office:smarttags" w:element="metricconverter">
        <w:smartTagPr>
          <w:attr w:name="ProductID" w:val="1996 г"/>
        </w:smartTagPr>
        <w:r w:rsidRPr="001A3CC1">
          <w:rPr>
            <w:bCs/>
            <w:sz w:val="24"/>
            <w:szCs w:val="24"/>
          </w:rPr>
          <w:t>1996 г</w:t>
        </w:r>
      </w:smartTag>
      <w:r w:rsidRPr="001A3CC1">
        <w:rPr>
          <w:bCs/>
          <w:sz w:val="24"/>
          <w:szCs w:val="24"/>
        </w:rPr>
        <w:t xml:space="preserve">., № 23, 07.02.1996, № 24, 08 февраля </w:t>
      </w:r>
      <w:smartTag w:uri="urn:schemas-microsoft-com:office:smarttags" w:element="metricconverter">
        <w:smartTagPr>
          <w:attr w:name="ProductID" w:val="1996 г"/>
        </w:smartTagPr>
        <w:r w:rsidRPr="001A3CC1">
          <w:rPr>
            <w:bCs/>
            <w:sz w:val="24"/>
            <w:szCs w:val="24"/>
          </w:rPr>
          <w:t>1996 г</w:t>
        </w:r>
      </w:smartTag>
      <w:r w:rsidRPr="001A3CC1">
        <w:rPr>
          <w:bCs/>
          <w:sz w:val="24"/>
          <w:szCs w:val="24"/>
        </w:rPr>
        <w:t>.,               № 25, 10.02.1996, № 27, "Собрание законодательства Российской Федерации", 29.01.1996, № 5, ст. 410);</w:t>
      </w:r>
    </w:p>
    <w:p w14:paraId="3594E42C"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Федеральный </w:t>
      </w:r>
      <w:hyperlink r:id="rId9" w:history="1">
        <w:r w:rsidRPr="001A3CC1">
          <w:rPr>
            <w:rStyle w:val="a3"/>
            <w:bCs/>
            <w:color w:val="auto"/>
            <w:sz w:val="24"/>
            <w:szCs w:val="24"/>
            <w:u w:val="none"/>
          </w:rPr>
          <w:t>закон</w:t>
        </w:r>
      </w:hyperlink>
      <w:r w:rsidRPr="001A3CC1">
        <w:rPr>
          <w:bCs/>
          <w:sz w:val="24"/>
          <w:szCs w:val="24"/>
        </w:rPr>
        <w:t xml:space="preserve"> от 21.12.2001 №178-ФЗ "О приватизации государственного и муниципального имущества" ("Российская газета",                № 16, 26.01.2002, "Собрание законодательства Российской Федерации", 28.01.2002, № 4, ст. 251, "Парламентская газета", № 19, 26.01.2002);</w:t>
      </w:r>
    </w:p>
    <w:p w14:paraId="2C023D95"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6D014F8C"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6655A691"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Федеральный </w:t>
      </w:r>
      <w:hyperlink r:id="rId10" w:history="1">
        <w:r w:rsidRPr="001A3CC1">
          <w:rPr>
            <w:rStyle w:val="a3"/>
            <w:bCs/>
            <w:color w:val="auto"/>
            <w:sz w:val="24"/>
            <w:szCs w:val="24"/>
            <w:u w:val="none"/>
          </w:rPr>
          <w:t>закон</w:t>
        </w:r>
      </w:hyperlink>
      <w:r w:rsidRPr="001A3CC1">
        <w:rPr>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14:paraId="7EE3FA7D" w14:textId="77777777" w:rsidR="004249F5" w:rsidRPr="001A3CC1" w:rsidRDefault="004249F5" w:rsidP="00331A97">
      <w:pPr>
        <w:ind w:firstLine="720"/>
        <w:jc w:val="both"/>
        <w:rPr>
          <w:bCs/>
          <w:sz w:val="24"/>
          <w:szCs w:val="24"/>
        </w:rPr>
      </w:pPr>
      <w:r w:rsidRPr="001A3CC1">
        <w:rPr>
          <w:bCs/>
          <w:sz w:val="24"/>
          <w:szCs w:val="24"/>
        </w:rPr>
        <w:lastRenderedPageBreak/>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0B0D8A3F" w14:textId="77777777" w:rsidR="004249F5" w:rsidRPr="001A3CC1" w:rsidRDefault="004249F5" w:rsidP="00331A97">
      <w:pPr>
        <w:ind w:firstLine="720"/>
        <w:jc w:val="both"/>
        <w:rPr>
          <w:bCs/>
          <w:sz w:val="24"/>
          <w:szCs w:val="24"/>
        </w:rPr>
      </w:pPr>
      <w:r w:rsidRPr="001A3CC1">
        <w:rPr>
          <w:bCs/>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217D37A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14:paraId="5BCDC8C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14:paraId="009D6254"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30D1DBAD"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("Российская газета", № 293, 28.12.2011);</w:t>
      </w:r>
    </w:p>
    <w:p w14:paraId="7DE5474C"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14:paraId="5FED36F1" w14:textId="66E0D095"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Устав Костаревского сельского поселения.</w:t>
      </w:r>
    </w:p>
    <w:p w14:paraId="2A61953E"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2.6. Исчерпывающий перечень документов, необходимых для предоставления муниципальной услуги.</w:t>
      </w:r>
    </w:p>
    <w:p w14:paraId="7CA72F41" w14:textId="229A83A9"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2.6.1. Исчерпывающий перечень документов, которые заявитель должен представить самостоятельно для получения информации об объектах недвижимого имущества, находящегося в муниципальной собственности</w:t>
      </w:r>
      <w:r w:rsidRPr="001A3CC1">
        <w:rPr>
          <w:bCs/>
          <w:i/>
          <w:sz w:val="24"/>
          <w:szCs w:val="24"/>
        </w:rPr>
        <w:t xml:space="preserve"> </w:t>
      </w:r>
      <w:r w:rsidRPr="001A3CC1">
        <w:rPr>
          <w:bCs/>
          <w:sz w:val="24"/>
          <w:szCs w:val="24"/>
        </w:rPr>
        <w:t>Костаревского сельского поселения и предназначенного для сдачи в аренду, безвозмездное пользование, а также объектах, подлежащих приватизации:</w:t>
      </w:r>
    </w:p>
    <w:p w14:paraId="34CCD89C" w14:textId="1AB8E55B"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1) заявление о предоставлении информации об объектах недвижимого имущества, находящегося в муниципальной собственности</w:t>
      </w:r>
      <w:r w:rsidRPr="001A3CC1">
        <w:rPr>
          <w:bCs/>
          <w:i/>
          <w:sz w:val="24"/>
          <w:szCs w:val="24"/>
        </w:rPr>
        <w:t xml:space="preserve"> </w:t>
      </w:r>
      <w:r w:rsidRPr="001A3CC1">
        <w:rPr>
          <w:bCs/>
          <w:sz w:val="24"/>
          <w:szCs w:val="24"/>
        </w:rPr>
        <w:t>Костаревского сельского поселения и предназначенного для сдачи в аренду, безвозмездное пользование, а также объектах, подлежащих приватизации (далее – заявление)</w:t>
      </w:r>
      <w:r w:rsidRPr="001A3CC1">
        <w:rPr>
          <w:bCs/>
          <w:i/>
          <w:sz w:val="24"/>
          <w:szCs w:val="24"/>
        </w:rPr>
        <w:t xml:space="preserve"> </w:t>
      </w:r>
      <w:r w:rsidRPr="001A3CC1">
        <w:rPr>
          <w:bCs/>
          <w:sz w:val="24"/>
          <w:szCs w:val="24"/>
        </w:rPr>
        <w:t>по форме согласно приложению к настоящему административному регламенту*;</w:t>
      </w:r>
    </w:p>
    <w:p w14:paraId="319EA639" w14:textId="77777777" w:rsidR="004249F5" w:rsidRPr="001A3CC1" w:rsidRDefault="004249F5" w:rsidP="00331A97">
      <w:pPr>
        <w:widowControl w:val="0"/>
        <w:autoSpaceDE w:val="0"/>
        <w:autoSpaceDN w:val="0"/>
        <w:adjustRightInd w:val="0"/>
        <w:ind w:firstLine="720"/>
        <w:jc w:val="both"/>
        <w:rPr>
          <w:bCs/>
          <w:sz w:val="24"/>
          <w:szCs w:val="24"/>
        </w:rPr>
      </w:pPr>
      <w:r w:rsidRPr="001A3CC1">
        <w:rPr>
          <w:rFonts w:eastAsia="Calibri"/>
          <w:bCs/>
          <w:sz w:val="24"/>
          <w:szCs w:val="24"/>
          <w:lang w:eastAsia="en-US"/>
        </w:rPr>
        <w:t>2) документ, удостоверяющий личность заявителя, являющегося физическим лицом, либо личность представителя физического или юридического лица, и его копия;</w:t>
      </w:r>
    </w:p>
    <w:p w14:paraId="2E5BB279" w14:textId="5396240A" w:rsidR="004249F5" w:rsidRPr="001A3CC1" w:rsidRDefault="004249F5" w:rsidP="00331A97">
      <w:pPr>
        <w:widowControl w:val="0"/>
        <w:autoSpaceDE w:val="0"/>
        <w:autoSpaceDN w:val="0"/>
        <w:adjustRightInd w:val="0"/>
        <w:ind w:firstLine="720"/>
        <w:jc w:val="both"/>
        <w:rPr>
          <w:bCs/>
          <w:sz w:val="24"/>
          <w:szCs w:val="24"/>
        </w:rPr>
      </w:pPr>
      <w:r w:rsidRPr="001A3CC1">
        <w:rPr>
          <w:rFonts w:eastAsia="Calibri"/>
          <w:bCs/>
          <w:sz w:val="24"/>
          <w:szCs w:val="24"/>
          <w:lang w:eastAsia="en-US"/>
        </w:rPr>
        <w:t>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14:paraId="0EDA96AA"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Примерная 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72D2AEE7" w14:textId="3476DBA6"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2.6.2. Исчерпывающий перечень документов, которые заявитель вправе представить по собственной инициативе для получения информации об объектах </w:t>
      </w:r>
      <w:r w:rsidRPr="001A3CC1">
        <w:rPr>
          <w:bCs/>
          <w:sz w:val="24"/>
          <w:szCs w:val="24"/>
        </w:rPr>
        <w:lastRenderedPageBreak/>
        <w:t>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w:t>
      </w:r>
    </w:p>
    <w:p w14:paraId="178CC822" w14:textId="77777777" w:rsidR="004249F5" w:rsidRPr="001A3CC1" w:rsidRDefault="004249F5" w:rsidP="00331A97">
      <w:pPr>
        <w:ind w:firstLine="720"/>
        <w:jc w:val="both"/>
        <w:rPr>
          <w:rFonts w:eastAsia="Calibri"/>
          <w:bCs/>
          <w:sz w:val="24"/>
          <w:szCs w:val="24"/>
          <w:lang w:eastAsia="en-US"/>
        </w:rPr>
      </w:pPr>
      <w:r w:rsidRPr="001A3CC1">
        <w:rPr>
          <w:rFonts w:eastAsia="Calibri"/>
          <w:bCs/>
          <w:sz w:val="24"/>
          <w:szCs w:val="24"/>
          <w:lang w:eastAsia="en-US"/>
        </w:rPr>
        <w:t>1) выписка из Единого государственного реестра юридических лиц о юридическом лице, являющемся заявителем;</w:t>
      </w:r>
    </w:p>
    <w:p w14:paraId="0EE68FB4" w14:textId="77777777" w:rsidR="004249F5" w:rsidRPr="001A3CC1" w:rsidRDefault="004249F5" w:rsidP="00331A97">
      <w:pPr>
        <w:ind w:firstLine="720"/>
        <w:jc w:val="both"/>
        <w:rPr>
          <w:bCs/>
          <w:sz w:val="24"/>
          <w:szCs w:val="24"/>
        </w:rPr>
      </w:pPr>
      <w:r w:rsidRPr="001A3CC1">
        <w:rPr>
          <w:rFonts w:eastAsia="Calibri"/>
          <w:bCs/>
          <w:sz w:val="24"/>
          <w:szCs w:val="24"/>
          <w:lang w:eastAsia="en-US"/>
        </w:rPr>
        <w:t>2) выписка из Единого государственного реестра индивидуальных предпринимателей об индивидуальном предпринимателе, являющемся заявителем.</w:t>
      </w:r>
    </w:p>
    <w:p w14:paraId="3E23AD94"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2.6.3. Заявление и документы, указанные в пункте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либо путем направления электронного документа в уполномоченный орган на официальную электронную почту. </w:t>
      </w:r>
    </w:p>
    <w:p w14:paraId="79C6E1A7"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5DCBAA2B"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14:paraId="694C200A" w14:textId="77777777" w:rsidR="004249F5" w:rsidRPr="001A3CC1" w:rsidRDefault="004249F5" w:rsidP="00331A97">
      <w:pPr>
        <w:widowControl w:val="0"/>
        <w:autoSpaceDE w:val="0"/>
        <w:autoSpaceDN w:val="0"/>
        <w:adjustRightInd w:val="0"/>
        <w:ind w:firstLine="709"/>
        <w:jc w:val="both"/>
        <w:rPr>
          <w:bCs/>
          <w:sz w:val="24"/>
          <w:szCs w:val="24"/>
        </w:rPr>
      </w:pPr>
      <w:r w:rsidRPr="001A3CC1">
        <w:rPr>
          <w:rFonts w:eastAsia="Calibri"/>
          <w:bCs/>
          <w:sz w:val="24"/>
          <w:szCs w:val="24"/>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14:paraId="28761978" w14:textId="65923710" w:rsidR="004249F5" w:rsidRPr="001A3CC1" w:rsidRDefault="004249F5" w:rsidP="00331A97">
      <w:pPr>
        <w:widowControl w:val="0"/>
        <w:autoSpaceDE w:val="0"/>
        <w:autoSpaceDN w:val="0"/>
        <w:adjustRightInd w:val="0"/>
        <w:ind w:firstLine="709"/>
        <w:jc w:val="both"/>
        <w:rPr>
          <w:bCs/>
          <w:strike/>
          <w:sz w:val="24"/>
          <w:szCs w:val="24"/>
        </w:rPr>
      </w:pPr>
      <w:r w:rsidRPr="001A3CC1">
        <w:rPr>
          <w:rFonts w:eastAsia="Calibri"/>
          <w:bCs/>
          <w:sz w:val="24"/>
          <w:szCs w:val="24"/>
        </w:rPr>
        <w:t xml:space="preserve">2.6.4. Администрация </w:t>
      </w:r>
      <w:r w:rsidRPr="001A3CC1">
        <w:rPr>
          <w:bCs/>
          <w:sz w:val="24"/>
          <w:szCs w:val="24"/>
        </w:rPr>
        <w:t>Костаревского сельского поселения</w:t>
      </w:r>
      <w:r w:rsidRPr="001A3CC1">
        <w:rPr>
          <w:rFonts w:eastAsia="Calibri"/>
          <w:bCs/>
          <w:sz w:val="24"/>
          <w:szCs w:val="24"/>
        </w:rPr>
        <w:t xml:space="preserve"> не вправе требовать от заявителя:</w:t>
      </w:r>
    </w:p>
    <w:p w14:paraId="55BBD168" w14:textId="77777777" w:rsidR="004249F5" w:rsidRPr="001A3CC1" w:rsidRDefault="004249F5" w:rsidP="00331A97">
      <w:pPr>
        <w:ind w:firstLine="709"/>
        <w:jc w:val="both"/>
        <w:outlineLvl w:val="1"/>
        <w:rPr>
          <w:rFonts w:eastAsia="Calibri"/>
          <w:bCs/>
          <w:sz w:val="24"/>
          <w:szCs w:val="24"/>
        </w:rPr>
      </w:pPr>
      <w:r w:rsidRPr="001A3CC1">
        <w:rPr>
          <w:rFonts w:eastAsia="Calibri"/>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15D6131" w14:textId="77777777" w:rsidR="004249F5" w:rsidRPr="001A3CC1" w:rsidRDefault="004249F5" w:rsidP="00331A97">
      <w:pPr>
        <w:ind w:firstLine="709"/>
        <w:jc w:val="both"/>
        <w:outlineLvl w:val="1"/>
        <w:rPr>
          <w:rFonts w:eastAsia="Calibri"/>
          <w:bCs/>
          <w:sz w:val="24"/>
          <w:szCs w:val="24"/>
        </w:rPr>
      </w:pPr>
      <w:r w:rsidRPr="001A3CC1">
        <w:rPr>
          <w:rFonts w:eastAsia="Calibri"/>
          <w:bCs/>
          <w:sz w:val="24"/>
          <w:szCs w:val="24"/>
        </w:rPr>
        <w:t>2)</w:t>
      </w:r>
      <w:r w:rsidRPr="001A3CC1">
        <w:rPr>
          <w:bCs/>
          <w:sz w:val="24"/>
          <w:szCs w:val="24"/>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1A3CC1">
        <w:rPr>
          <w:rFonts w:eastAsia="Calibri"/>
          <w:bCs/>
          <w:sz w:val="24"/>
          <w:szCs w:val="24"/>
        </w:rPr>
        <w:t>;</w:t>
      </w:r>
    </w:p>
    <w:p w14:paraId="1666698C" w14:textId="77777777" w:rsidR="004249F5" w:rsidRPr="001A3CC1" w:rsidRDefault="004249F5" w:rsidP="00331A97">
      <w:pPr>
        <w:ind w:firstLine="709"/>
        <w:jc w:val="both"/>
        <w:outlineLvl w:val="1"/>
        <w:rPr>
          <w:rFonts w:eastAsia="Calibri"/>
          <w:bCs/>
          <w:sz w:val="24"/>
          <w:szCs w:val="24"/>
        </w:rPr>
      </w:pPr>
      <w:r w:rsidRPr="001A3CC1">
        <w:rPr>
          <w:rFonts w:eastAsia="Calibri"/>
          <w:bCs/>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A3CC1">
          <w:rPr>
            <w:rStyle w:val="a3"/>
            <w:rFonts w:eastAsia="Calibri"/>
            <w:bCs/>
            <w:color w:val="auto"/>
            <w:sz w:val="24"/>
            <w:szCs w:val="24"/>
            <w:u w:val="none"/>
          </w:rPr>
          <w:t>части 1 статьи 9</w:t>
        </w:r>
      </w:hyperlink>
      <w:r w:rsidRPr="001A3CC1">
        <w:rPr>
          <w:rFonts w:eastAsia="Calibri"/>
          <w:bCs/>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71EBE40B" w14:textId="77777777" w:rsidR="004249F5" w:rsidRPr="001A3CC1" w:rsidRDefault="004249F5" w:rsidP="00331A97">
      <w:pPr>
        <w:ind w:firstLine="709"/>
        <w:jc w:val="both"/>
        <w:outlineLvl w:val="1"/>
        <w:rPr>
          <w:bCs/>
          <w:sz w:val="24"/>
          <w:szCs w:val="24"/>
        </w:rPr>
      </w:pPr>
      <w:r w:rsidRPr="001A3CC1">
        <w:rPr>
          <w:rFonts w:eastAsia="Calibri"/>
          <w:bCs/>
          <w:sz w:val="24"/>
          <w:szCs w:val="24"/>
        </w:rPr>
        <w:t>4)</w:t>
      </w:r>
      <w:r w:rsidRPr="001A3CC1">
        <w:rPr>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985F14"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843717"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442495E"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05828C"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1A3CC1">
        <w:rPr>
          <w:rFonts w:eastAsia="Calibri"/>
          <w:bCs/>
          <w:sz w:val="24"/>
          <w:szCs w:val="24"/>
        </w:rPr>
        <w:t>№ 210-ФЗ</w:t>
      </w:r>
      <w:r w:rsidRPr="001A3CC1">
        <w:rPr>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1A3CC1">
        <w:rPr>
          <w:rFonts w:eastAsia="Calibri"/>
          <w:bCs/>
          <w:sz w:val="24"/>
          <w:szCs w:val="24"/>
        </w:rPr>
        <w:t>№ 210-ФЗ</w:t>
      </w:r>
      <w:r w:rsidRPr="001A3CC1">
        <w:rPr>
          <w:bCs/>
          <w:sz w:val="24"/>
          <w:szCs w:val="24"/>
        </w:rPr>
        <w:t>, уведомляется заявитель, а также приносятся извинения за доставленные неудобства.</w:t>
      </w:r>
    </w:p>
    <w:p w14:paraId="146E282D"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2.8. Исчерпывающий перечень оснований для отказа в приеме документов, необходимых для предоставления муниципальной услуги.</w:t>
      </w:r>
    </w:p>
    <w:p w14:paraId="61080EBA" w14:textId="77777777" w:rsidR="004249F5" w:rsidRPr="001A3CC1" w:rsidRDefault="004249F5" w:rsidP="00331A97">
      <w:pPr>
        <w:pStyle w:val="ConsPlusNormal0"/>
        <w:ind w:firstLine="709"/>
        <w:jc w:val="both"/>
        <w:rPr>
          <w:rFonts w:ascii="Times New Roman" w:hAnsi="Times New Roman" w:cs="Times New Roman"/>
          <w:bCs/>
          <w:sz w:val="24"/>
          <w:szCs w:val="24"/>
        </w:rPr>
      </w:pPr>
      <w:r w:rsidRPr="001A3CC1">
        <w:rPr>
          <w:rFonts w:ascii="Times New Roman" w:hAnsi="Times New Roman" w:cs="Times New Roman"/>
          <w:bCs/>
          <w:sz w:val="24"/>
          <w:szCs w:val="24"/>
        </w:rPr>
        <w:t>Заявителю направляется уведомление об отказе в приеме к рассмотрению заявления в следующих случаях:</w:t>
      </w:r>
    </w:p>
    <w:p w14:paraId="0D29E13F" w14:textId="77777777" w:rsidR="004249F5" w:rsidRPr="001A3CC1" w:rsidRDefault="004249F5" w:rsidP="00331A97">
      <w:pPr>
        <w:pStyle w:val="ConsPlusNormal0"/>
        <w:ind w:firstLine="709"/>
        <w:jc w:val="both"/>
        <w:rPr>
          <w:rFonts w:ascii="Times New Roman" w:hAnsi="Times New Roman" w:cs="Times New Roman"/>
          <w:bCs/>
          <w:sz w:val="24"/>
          <w:szCs w:val="24"/>
        </w:rPr>
      </w:pPr>
      <w:r w:rsidRPr="001A3CC1">
        <w:rPr>
          <w:rFonts w:ascii="Times New Roman" w:hAnsi="Times New Roman" w:cs="Times New Roman"/>
          <w:bCs/>
          <w:sz w:val="24"/>
          <w:szCs w:val="24"/>
        </w:rPr>
        <w:t>- заявителем не представлены либо представлены не в полном объеме документы, указанные в пункте 2.6.1 настоящего административного регламента;</w:t>
      </w:r>
    </w:p>
    <w:p w14:paraId="1AB2E20A"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 при обращении за предоставлением муниципальной услуги в электронной форме в результате проверки усиленной квалифицированной подписи (далее – квалифицированная подпись) выявлено несоблюдение установленных </w:t>
      </w:r>
      <w:hyperlink r:id="rId12" w:history="1">
        <w:r w:rsidRPr="001A3CC1">
          <w:rPr>
            <w:rStyle w:val="a3"/>
            <w:bCs/>
            <w:color w:val="auto"/>
            <w:sz w:val="24"/>
            <w:szCs w:val="24"/>
            <w:u w:val="none"/>
          </w:rPr>
          <w:t>статьей 11</w:t>
        </w:r>
      </w:hyperlink>
      <w:r w:rsidRPr="001A3CC1">
        <w:rPr>
          <w:bCs/>
          <w:sz w:val="24"/>
          <w:szCs w:val="24"/>
        </w:rPr>
        <w:t xml:space="preserve"> Федерального закона от 06.04.2011 № 63-ФЗ "Об электронной подписи" условий признания ее действительности.</w:t>
      </w:r>
    </w:p>
    <w:p w14:paraId="5B965D4B"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285E0E9"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2.9.1. Основания для приостановления предоставления муниципальной услуги отсутствуют.</w:t>
      </w:r>
    </w:p>
    <w:p w14:paraId="55121C3E" w14:textId="70B0D079"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2.9.2. Основания для отказа в предоставлении информации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 отсутствуют.</w:t>
      </w:r>
    </w:p>
    <w:p w14:paraId="32D248F2" w14:textId="67FE55BC" w:rsidR="004249F5" w:rsidRPr="001A3CC1" w:rsidRDefault="004249F5" w:rsidP="00331A97">
      <w:pPr>
        <w:widowControl w:val="0"/>
        <w:autoSpaceDE w:val="0"/>
        <w:autoSpaceDN w:val="0"/>
        <w:adjustRightInd w:val="0"/>
        <w:ind w:firstLine="709"/>
        <w:jc w:val="both"/>
        <w:rPr>
          <w:bCs/>
          <w:sz w:val="24"/>
          <w:szCs w:val="24"/>
        </w:rPr>
      </w:pPr>
      <w:r w:rsidRPr="001A3CC1">
        <w:rPr>
          <w:bCs/>
          <w:sz w:val="24"/>
          <w:szCs w:val="24"/>
        </w:rPr>
        <w:t>2.10. Муниципальная услуга предоставляется бесплатно.</w:t>
      </w:r>
    </w:p>
    <w:p w14:paraId="48453E43"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23725BB8" w14:textId="77777777" w:rsidR="004249F5" w:rsidRPr="001A3CC1" w:rsidRDefault="004249F5" w:rsidP="00331A97">
      <w:pPr>
        <w:pStyle w:val="a4"/>
        <w:ind w:firstLine="720"/>
        <w:jc w:val="both"/>
        <w:rPr>
          <w:bCs/>
          <w:sz w:val="24"/>
          <w:szCs w:val="24"/>
        </w:rPr>
      </w:pPr>
      <w:r w:rsidRPr="001A3CC1">
        <w:rPr>
          <w:bCs/>
          <w:sz w:val="24"/>
          <w:szCs w:val="24"/>
        </w:rPr>
        <w:t>2.12. Срок регистрации заявления и прилагаемых к нему документов составляет:</w:t>
      </w:r>
    </w:p>
    <w:p w14:paraId="75357157" w14:textId="2A8EE47A" w:rsidR="004249F5" w:rsidRPr="001A3CC1" w:rsidRDefault="004249F5" w:rsidP="00331A97">
      <w:pPr>
        <w:pStyle w:val="a4"/>
        <w:ind w:firstLine="720"/>
        <w:jc w:val="both"/>
        <w:rPr>
          <w:bCs/>
          <w:sz w:val="24"/>
          <w:szCs w:val="24"/>
        </w:rPr>
      </w:pPr>
      <w:r w:rsidRPr="001A3CC1">
        <w:rPr>
          <w:bCs/>
          <w:sz w:val="24"/>
          <w:szCs w:val="24"/>
        </w:rPr>
        <w:t>- на личном приеме граждан – не более 20 минут;</w:t>
      </w:r>
    </w:p>
    <w:p w14:paraId="1E4A0C18" w14:textId="77777777" w:rsidR="004249F5" w:rsidRPr="001A3CC1" w:rsidRDefault="004249F5" w:rsidP="00331A97">
      <w:pPr>
        <w:pStyle w:val="a4"/>
        <w:ind w:firstLine="720"/>
        <w:jc w:val="both"/>
        <w:rPr>
          <w:bCs/>
          <w:sz w:val="24"/>
          <w:szCs w:val="24"/>
        </w:rPr>
      </w:pPr>
      <w:r w:rsidRPr="001A3CC1">
        <w:rPr>
          <w:bCs/>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14:paraId="19BEC75E" w14:textId="77777777" w:rsidR="004249F5" w:rsidRPr="001A3CC1" w:rsidRDefault="004249F5" w:rsidP="00331A97">
      <w:pPr>
        <w:widowControl w:val="0"/>
        <w:autoSpaceDE w:val="0"/>
        <w:ind w:firstLine="720"/>
        <w:jc w:val="both"/>
        <w:rPr>
          <w:bCs/>
          <w:sz w:val="24"/>
          <w:szCs w:val="24"/>
        </w:rPr>
      </w:pPr>
      <w:r w:rsidRPr="001A3CC1">
        <w:rPr>
          <w:bCs/>
          <w:sz w:val="24"/>
          <w:szCs w:val="24"/>
        </w:rPr>
        <w:t>- при поступлении заявления в электронной форме – 1 рабочий день.</w:t>
      </w:r>
    </w:p>
    <w:p w14:paraId="46F32209"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1A3CC1">
        <w:rPr>
          <w:rFonts w:ascii="Times New Roman" w:hAnsi="Times New Roman" w:cs="Times New Roman"/>
          <w:bCs/>
          <w:sz w:val="24"/>
          <w:szCs w:val="24"/>
        </w:rPr>
        <w:lastRenderedPageBreak/>
        <w:t>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86D98A5"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2.13.1. Требования к помещениям, в которых предоставляется муниципальная услуга.</w:t>
      </w:r>
    </w:p>
    <w:p w14:paraId="1F85E8E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6F45B705"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 xml:space="preserve">Помещения уполномоченного органа должны соответствовать санитарно-эпидемиологическим </w:t>
      </w:r>
      <w:hyperlink r:id="rId13" w:history="1">
        <w:r w:rsidRPr="001A3CC1">
          <w:rPr>
            <w:rStyle w:val="a3"/>
            <w:rFonts w:ascii="Times New Roman" w:hAnsi="Times New Roman" w:cs="Times New Roman"/>
            <w:bCs/>
            <w:color w:val="auto"/>
            <w:sz w:val="24"/>
            <w:szCs w:val="24"/>
            <w:u w:val="none"/>
          </w:rPr>
          <w:t>правилам и нормативам</w:t>
        </w:r>
      </w:hyperlink>
      <w:r w:rsidRPr="001A3CC1">
        <w:rPr>
          <w:rFonts w:ascii="Times New Roman" w:hAnsi="Times New Roman" w:cs="Times New Roman"/>
          <w:bCs/>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608B1C5F"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Вход и выход из помещений оборудуются соответствующими указателями.</w:t>
      </w:r>
    </w:p>
    <w:p w14:paraId="53CC5588"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60FA2742"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77C0FB8B"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2.13.2. Требования к местам ожидания.</w:t>
      </w:r>
    </w:p>
    <w:p w14:paraId="417F0B4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41E00EA3"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Места ожидания должны быть оборудованы стульями, кресельными секциями, скамьями.</w:t>
      </w:r>
    </w:p>
    <w:p w14:paraId="4B9E6260"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2.13.3. Требования к местам приема заявителей.</w:t>
      </w:r>
    </w:p>
    <w:p w14:paraId="1630CA9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Прием заявителей осуществляется в специально выделенных для этих целей помещениях.</w:t>
      </w:r>
    </w:p>
    <w:p w14:paraId="68D8511A"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4DAC3B45"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636AA453"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0D2EF15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2.13.4. Требования к информационным стендам.</w:t>
      </w:r>
    </w:p>
    <w:p w14:paraId="5CECC99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02FE1719"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На информационных стендах, официальном сайте уполномоченного органа размещаются следующие информационные материалы:</w:t>
      </w:r>
    </w:p>
    <w:p w14:paraId="68C8D5DF"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7BC1CA4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текст настоящего административного регламента;</w:t>
      </w:r>
    </w:p>
    <w:p w14:paraId="5479860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информация о порядке исполнения муниципальной услуги;</w:t>
      </w:r>
    </w:p>
    <w:p w14:paraId="55173645"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перечень документов, необходимых для предоставления муниципальной услуги;</w:t>
      </w:r>
    </w:p>
    <w:p w14:paraId="7689E7B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формы и образцы документов для заполнения.</w:t>
      </w:r>
    </w:p>
    <w:p w14:paraId="238AE126" w14:textId="77777777" w:rsidR="004249F5" w:rsidRPr="001A3CC1" w:rsidRDefault="004249F5" w:rsidP="00331A97">
      <w:pPr>
        <w:pStyle w:val="ConsPlusNonformat"/>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сведения о месте нахождения и графике работы наименование администрации муниципального образования и МФЦ;</w:t>
      </w:r>
    </w:p>
    <w:p w14:paraId="21EC32EB"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lastRenderedPageBreak/>
        <w:t>справочные телефоны;</w:t>
      </w:r>
    </w:p>
    <w:p w14:paraId="7D6A191D"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адреса электронной почты и адреса Интернет-сайтов;</w:t>
      </w:r>
    </w:p>
    <w:p w14:paraId="6A527321"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информация о месте личного приема, а также об установленных для личного приема днях и часах.</w:t>
      </w:r>
    </w:p>
    <w:p w14:paraId="7817B418"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При изменении информации по исполнению муниципальной услуги осуществляется ее периодическое обновление.</w:t>
      </w:r>
    </w:p>
    <w:p w14:paraId="4064E744"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w:t>
      </w:r>
      <w:proofErr w:type="spellStart"/>
      <w:r w:rsidRPr="001A3CC1">
        <w:rPr>
          <w:rFonts w:ascii="Times New Roman" w:hAnsi="Times New Roman" w:cs="Times New Roman"/>
          <w:bCs/>
          <w:sz w:val="24"/>
          <w:szCs w:val="24"/>
          <w:lang w:val="en-US"/>
        </w:rPr>
        <w:t>ograd</w:t>
      </w:r>
      <w:proofErr w:type="spellEnd"/>
      <w:r w:rsidRPr="001A3CC1">
        <w:rPr>
          <w:rFonts w:ascii="Times New Roman" w:hAnsi="Times New Roman" w:cs="Times New Roman"/>
          <w:bCs/>
          <w:sz w:val="24"/>
          <w:szCs w:val="24"/>
        </w:rPr>
        <w:t>.</w:t>
      </w:r>
      <w:proofErr w:type="spellStart"/>
      <w:r w:rsidRPr="001A3CC1">
        <w:rPr>
          <w:rFonts w:ascii="Times New Roman" w:hAnsi="Times New Roman" w:cs="Times New Roman"/>
          <w:bCs/>
          <w:sz w:val="24"/>
          <w:szCs w:val="24"/>
        </w:rPr>
        <w:t>ru</w:t>
      </w:r>
      <w:proofErr w:type="spellEnd"/>
      <w:r w:rsidRPr="001A3CC1">
        <w:rPr>
          <w:rFonts w:ascii="Times New Roman" w:hAnsi="Times New Roman" w:cs="Times New Roman"/>
          <w:bCs/>
          <w:sz w:val="24"/>
          <w:szCs w:val="24"/>
        </w:rPr>
        <w:t>), а также на официальном сайте уполномоченного органа (</w:t>
      </w:r>
      <w:hyperlink r:id="rId14" w:history="1">
        <w:r w:rsidRPr="001A3CC1">
          <w:rPr>
            <w:rStyle w:val="a3"/>
            <w:rFonts w:ascii="Times New Roman" w:hAnsi="Times New Roman" w:cs="Times New Roman"/>
            <w:bCs/>
            <w:color w:val="auto"/>
            <w:sz w:val="24"/>
            <w:szCs w:val="24"/>
            <w:lang w:val="en-US"/>
          </w:rPr>
          <w:t>http</w:t>
        </w:r>
        <w:r w:rsidRPr="001A3CC1">
          <w:rPr>
            <w:rStyle w:val="a3"/>
            <w:rFonts w:ascii="Times New Roman" w:hAnsi="Times New Roman" w:cs="Times New Roman"/>
            <w:bCs/>
            <w:color w:val="auto"/>
            <w:sz w:val="24"/>
            <w:szCs w:val="24"/>
          </w:rPr>
          <w:t>://</w:t>
        </w:r>
        <w:proofErr w:type="spellStart"/>
        <w:r w:rsidRPr="001A3CC1">
          <w:rPr>
            <w:rStyle w:val="a3"/>
            <w:rFonts w:ascii="Times New Roman" w:hAnsi="Times New Roman" w:cs="Times New Roman"/>
            <w:bCs/>
            <w:color w:val="auto"/>
            <w:sz w:val="24"/>
            <w:szCs w:val="24"/>
            <w:lang w:val="en-US"/>
          </w:rPr>
          <w:t>kamyshinskij</w:t>
        </w:r>
        <w:proofErr w:type="spellEnd"/>
        <w:r w:rsidRPr="001A3CC1">
          <w:rPr>
            <w:rStyle w:val="a3"/>
            <w:rFonts w:ascii="Times New Roman" w:hAnsi="Times New Roman" w:cs="Times New Roman"/>
            <w:bCs/>
            <w:color w:val="auto"/>
            <w:sz w:val="24"/>
            <w:szCs w:val="24"/>
          </w:rPr>
          <w:t>.</w:t>
        </w:r>
        <w:proofErr w:type="spellStart"/>
        <w:r w:rsidRPr="001A3CC1">
          <w:rPr>
            <w:rStyle w:val="a3"/>
            <w:rFonts w:ascii="Times New Roman" w:hAnsi="Times New Roman" w:cs="Times New Roman"/>
            <w:bCs/>
            <w:color w:val="auto"/>
            <w:sz w:val="24"/>
            <w:szCs w:val="24"/>
            <w:lang w:val="en-US"/>
          </w:rPr>
          <w:t>volgograd</w:t>
        </w:r>
        <w:proofErr w:type="spellEnd"/>
        <w:r w:rsidRPr="001A3CC1">
          <w:rPr>
            <w:rStyle w:val="a3"/>
            <w:rFonts w:ascii="Times New Roman" w:hAnsi="Times New Roman" w:cs="Times New Roman"/>
            <w:bCs/>
            <w:color w:val="auto"/>
            <w:sz w:val="24"/>
            <w:szCs w:val="24"/>
          </w:rPr>
          <w:t>.</w:t>
        </w:r>
        <w:proofErr w:type="spellStart"/>
        <w:r w:rsidRPr="001A3CC1">
          <w:rPr>
            <w:rStyle w:val="a3"/>
            <w:rFonts w:ascii="Times New Roman" w:hAnsi="Times New Roman" w:cs="Times New Roman"/>
            <w:bCs/>
            <w:color w:val="auto"/>
            <w:sz w:val="24"/>
            <w:szCs w:val="24"/>
            <w:lang w:val="en-US"/>
          </w:rPr>
          <w:t>ru</w:t>
        </w:r>
        <w:proofErr w:type="spellEnd"/>
        <w:r w:rsidRPr="001A3CC1">
          <w:rPr>
            <w:rStyle w:val="a3"/>
            <w:rFonts w:ascii="Times New Roman" w:hAnsi="Times New Roman" w:cs="Times New Roman"/>
            <w:bCs/>
            <w:color w:val="auto"/>
            <w:sz w:val="24"/>
            <w:szCs w:val="24"/>
          </w:rPr>
          <w:t>/</w:t>
        </w:r>
        <w:r w:rsidRPr="001A3CC1">
          <w:rPr>
            <w:rStyle w:val="a3"/>
            <w:rFonts w:ascii="Times New Roman" w:hAnsi="Times New Roman" w:cs="Times New Roman"/>
            <w:bCs/>
            <w:color w:val="auto"/>
            <w:sz w:val="24"/>
            <w:szCs w:val="24"/>
            <w:lang w:val="en-US"/>
          </w:rPr>
          <w:t>folder</w:t>
        </w:r>
        <w:r w:rsidRPr="001A3CC1">
          <w:rPr>
            <w:rStyle w:val="a3"/>
            <w:rFonts w:ascii="Times New Roman" w:hAnsi="Times New Roman" w:cs="Times New Roman"/>
            <w:bCs/>
            <w:color w:val="auto"/>
            <w:sz w:val="24"/>
            <w:szCs w:val="24"/>
          </w:rPr>
          <w:t>_16/</w:t>
        </w:r>
      </w:hyperlink>
      <w:r w:rsidRPr="001A3CC1">
        <w:rPr>
          <w:rFonts w:ascii="Times New Roman" w:hAnsi="Times New Roman" w:cs="Times New Roman"/>
          <w:bCs/>
          <w:sz w:val="24"/>
          <w:szCs w:val="24"/>
        </w:rPr>
        <w:t>).</w:t>
      </w:r>
    </w:p>
    <w:p w14:paraId="7A0900EE"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6759383" w14:textId="77777777" w:rsidR="004249F5" w:rsidRPr="001A3CC1" w:rsidRDefault="004249F5" w:rsidP="00331A97">
      <w:pPr>
        <w:pStyle w:val="ConsPlusNorm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2.13.5. Требования к обеспечению доступности предоставления муниципальной услуги для инвалидов.</w:t>
      </w:r>
    </w:p>
    <w:p w14:paraId="27A8D58B"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В целях обеспечения условий доступности для инвалидов муниципальной услуги должно быть обеспечено:</w:t>
      </w:r>
    </w:p>
    <w:p w14:paraId="1314FDE1"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275C660C"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беспрепятственный вход инвалидов в помещение и выход из него;</w:t>
      </w:r>
    </w:p>
    <w:p w14:paraId="1EC3B4E0"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14:paraId="54FEB909"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4B0D68EF"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5C7F6A6B"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F2283A8"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 допуск сурдопереводчика и </w:t>
      </w:r>
      <w:proofErr w:type="spellStart"/>
      <w:r w:rsidRPr="001A3CC1">
        <w:rPr>
          <w:bCs/>
          <w:sz w:val="24"/>
          <w:szCs w:val="24"/>
        </w:rPr>
        <w:t>тифлосурдопереводчика</w:t>
      </w:r>
      <w:proofErr w:type="spellEnd"/>
      <w:r w:rsidRPr="001A3CC1">
        <w:rPr>
          <w:bCs/>
          <w:sz w:val="24"/>
          <w:szCs w:val="24"/>
        </w:rPr>
        <w:t>;</w:t>
      </w:r>
    </w:p>
    <w:p w14:paraId="0A219662"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592D29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предоставление при необходимости услуги по месту жительства инвалида или в дистанционном режиме;</w:t>
      </w:r>
    </w:p>
    <w:p w14:paraId="2CA6C6E6"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152934AF" w14:textId="77777777" w:rsidR="004249F5" w:rsidRPr="001A3CC1" w:rsidRDefault="004249F5" w:rsidP="00331A97">
      <w:pPr>
        <w:pStyle w:val="ConsPlusNonformat"/>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w:t>
      </w:r>
      <w:r w:rsidRPr="001A3CC1">
        <w:rPr>
          <w:rFonts w:ascii="Times New Roman" w:hAnsi="Times New Roman" w:cs="Times New Roman"/>
          <w:bCs/>
          <w:sz w:val="24"/>
          <w:szCs w:val="24"/>
        </w:rPr>
        <w:lastRenderedPageBreak/>
        <w:t>признании незаконными решений, действий (бездействия) уполномоченного органа и должностных лиц</w:t>
      </w:r>
      <w:r w:rsidRPr="001A3CC1">
        <w:rPr>
          <w:rFonts w:ascii="Times New Roman" w:hAnsi="Times New Roman" w:cs="Times New Roman"/>
          <w:bCs/>
          <w:i/>
          <w:sz w:val="24"/>
          <w:szCs w:val="24"/>
        </w:rPr>
        <w:t xml:space="preserve"> </w:t>
      </w:r>
      <w:r w:rsidRPr="001A3CC1">
        <w:rPr>
          <w:rFonts w:ascii="Times New Roman" w:hAnsi="Times New Roman" w:cs="Times New Roman"/>
          <w:bCs/>
          <w:sz w:val="24"/>
          <w:szCs w:val="24"/>
        </w:rPr>
        <w:t xml:space="preserve">уполномоченного органа. </w:t>
      </w:r>
    </w:p>
    <w:p w14:paraId="68D6C9DB" w14:textId="77777777" w:rsidR="004249F5" w:rsidRPr="001A3CC1" w:rsidRDefault="004249F5" w:rsidP="00331A97">
      <w:pPr>
        <w:autoSpaceDE w:val="0"/>
        <w:autoSpaceDN w:val="0"/>
        <w:adjustRightInd w:val="0"/>
        <w:ind w:right="-16" w:firstLine="709"/>
        <w:jc w:val="both"/>
        <w:rPr>
          <w:bCs/>
          <w:strike/>
          <w:sz w:val="24"/>
          <w:szCs w:val="24"/>
        </w:rPr>
      </w:pPr>
      <w:r w:rsidRPr="001A3CC1">
        <w:rPr>
          <w:bCs/>
          <w:sz w:val="24"/>
          <w:szCs w:val="24"/>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14:paraId="130ABDD0" w14:textId="77777777" w:rsidR="004249F5" w:rsidRPr="001A3CC1" w:rsidRDefault="004249F5" w:rsidP="00331A97">
      <w:pPr>
        <w:autoSpaceDE w:val="0"/>
        <w:autoSpaceDN w:val="0"/>
        <w:adjustRightInd w:val="0"/>
        <w:rPr>
          <w:bCs/>
          <w:sz w:val="24"/>
          <w:szCs w:val="24"/>
        </w:rPr>
      </w:pPr>
    </w:p>
    <w:p w14:paraId="1E209394" w14:textId="17D101A2" w:rsidR="004249F5" w:rsidRPr="001A3CC1" w:rsidRDefault="004249F5" w:rsidP="00331A97">
      <w:pPr>
        <w:autoSpaceDE w:val="0"/>
        <w:autoSpaceDN w:val="0"/>
        <w:adjustRightInd w:val="0"/>
        <w:ind w:firstLine="720"/>
        <w:jc w:val="center"/>
        <w:rPr>
          <w:bCs/>
          <w:sz w:val="24"/>
          <w:szCs w:val="24"/>
        </w:rPr>
      </w:pPr>
      <w:r w:rsidRPr="001A3CC1">
        <w:rPr>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62CA6563" w14:textId="77777777" w:rsidR="004249F5" w:rsidRPr="001A3CC1" w:rsidRDefault="004249F5" w:rsidP="00331A97">
      <w:pPr>
        <w:autoSpaceDE w:val="0"/>
        <w:autoSpaceDN w:val="0"/>
        <w:adjustRightInd w:val="0"/>
        <w:ind w:firstLine="720"/>
        <w:jc w:val="both"/>
        <w:rPr>
          <w:bCs/>
          <w:sz w:val="24"/>
          <w:szCs w:val="24"/>
        </w:rPr>
      </w:pPr>
    </w:p>
    <w:p w14:paraId="09A071E4"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Предоставление муниципальной услуги включает в себя следующие административные процедуры:</w:t>
      </w:r>
    </w:p>
    <w:p w14:paraId="6B3DF305"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1) прием и регистрация заявления, в том числе, поступившего в электронной форме и прилагаемых к нему документов либо отказ в приеме заявления;</w:t>
      </w:r>
    </w:p>
    <w:p w14:paraId="42A0F3B0"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2) формирование и направление межведомственных запросов документов (информации), необходимых для рассмотрения заявления; </w:t>
      </w:r>
    </w:p>
    <w:p w14:paraId="33B17DE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 рассмотрение заявления, принятие решения по итогам рассмотрения.</w:t>
      </w:r>
    </w:p>
    <w:p w14:paraId="3B38E8E1" w14:textId="77777777" w:rsidR="004249F5" w:rsidRPr="001A3CC1" w:rsidRDefault="004249F5" w:rsidP="00331A97">
      <w:pPr>
        <w:autoSpaceDE w:val="0"/>
        <w:autoSpaceDN w:val="0"/>
        <w:adjustRightInd w:val="0"/>
        <w:ind w:firstLine="720"/>
        <w:jc w:val="both"/>
        <w:rPr>
          <w:bCs/>
          <w:sz w:val="24"/>
          <w:szCs w:val="24"/>
          <w:u w:val="single"/>
        </w:rPr>
      </w:pPr>
      <w:r w:rsidRPr="001A3CC1">
        <w:rPr>
          <w:bCs/>
          <w:sz w:val="24"/>
          <w:szCs w:val="24"/>
          <w:u w:val="single"/>
        </w:rPr>
        <w:t>3.1. Прием и регистрация заявления, в том числе, поступившего в электронной форме и прилагаемых к нему документов либо отказ в приеме заявления.</w:t>
      </w:r>
    </w:p>
    <w:p w14:paraId="114ADC47"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7FF14FC7" w14:textId="45F7817D" w:rsidR="004249F5" w:rsidRPr="001A3CC1" w:rsidRDefault="004249F5" w:rsidP="00331A97">
      <w:pPr>
        <w:autoSpaceDE w:val="0"/>
        <w:autoSpaceDN w:val="0"/>
        <w:adjustRightInd w:val="0"/>
        <w:ind w:firstLine="709"/>
        <w:jc w:val="both"/>
        <w:rPr>
          <w:bCs/>
          <w:sz w:val="24"/>
          <w:szCs w:val="24"/>
        </w:rPr>
      </w:pPr>
      <w:r w:rsidRPr="001A3CC1">
        <w:rPr>
          <w:bCs/>
          <w:sz w:val="24"/>
          <w:szCs w:val="24"/>
        </w:rPr>
        <w:t>В случае получения заявления сотрудником МФЦ им обеспечивается прием и передача данного заявления в администрацию Костаревского сельского поселения</w:t>
      </w:r>
      <w:r w:rsidRPr="001A3CC1">
        <w:rPr>
          <w:bCs/>
          <w:iCs/>
          <w:sz w:val="24"/>
          <w:szCs w:val="24"/>
        </w:rPr>
        <w:t xml:space="preserve"> не позднее дня, следующего за днем его приема в МФЦ.</w:t>
      </w:r>
    </w:p>
    <w:p w14:paraId="678E8A24" w14:textId="77777777" w:rsidR="004249F5" w:rsidRPr="001A3CC1" w:rsidRDefault="004249F5" w:rsidP="00331A97">
      <w:pPr>
        <w:autoSpaceDE w:val="0"/>
        <w:ind w:firstLine="720"/>
        <w:jc w:val="both"/>
        <w:rPr>
          <w:bCs/>
          <w:sz w:val="24"/>
          <w:szCs w:val="24"/>
        </w:rPr>
      </w:pPr>
      <w:r w:rsidRPr="001A3CC1">
        <w:rPr>
          <w:bCs/>
          <w:sz w:val="24"/>
          <w:szCs w:val="24"/>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625662DD" w14:textId="77777777" w:rsidR="004249F5" w:rsidRPr="001A3CC1" w:rsidRDefault="004249F5" w:rsidP="00331A97">
      <w:pPr>
        <w:autoSpaceDE w:val="0"/>
        <w:autoSpaceDN w:val="0"/>
        <w:adjustRightInd w:val="0"/>
        <w:ind w:firstLine="720"/>
        <w:jc w:val="both"/>
        <w:rPr>
          <w:bCs/>
          <w:strike/>
          <w:sz w:val="24"/>
          <w:szCs w:val="24"/>
        </w:rPr>
      </w:pPr>
      <w:r w:rsidRPr="001A3CC1">
        <w:rPr>
          <w:bCs/>
          <w:sz w:val="24"/>
          <w:szCs w:val="24"/>
        </w:rPr>
        <w:t>3.1.3.</w:t>
      </w:r>
      <w:r w:rsidRPr="001A3CC1">
        <w:rPr>
          <w:bCs/>
          <w:i/>
          <w:sz w:val="24"/>
          <w:szCs w:val="24"/>
        </w:rPr>
        <w:t xml:space="preserve"> </w:t>
      </w:r>
      <w:r w:rsidRPr="001A3CC1">
        <w:rPr>
          <w:bCs/>
          <w:sz w:val="24"/>
          <w:szCs w:val="24"/>
        </w:rPr>
        <w:t>При личном обращении заявителя либо поступлении заявления                  по почте должностное лицо уполномоченного органа, ответственное за предоставление муниципальной услуги, проверяет комплектность представленного в соответствии с пунктом 2.6.1 настоящего административного регламента пакета документов.</w:t>
      </w:r>
    </w:p>
    <w:p w14:paraId="271BA5AF"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должностное лицо уполномоченного органа, ответственное за предоставление муниципальной услуги, вручает (направляет) заявителю мотивированное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
    <w:p w14:paraId="6AAFE58A" w14:textId="77777777" w:rsidR="004249F5" w:rsidRPr="001A3CC1" w:rsidRDefault="004249F5" w:rsidP="00331A97">
      <w:pPr>
        <w:autoSpaceDE w:val="0"/>
        <w:autoSpaceDN w:val="0"/>
        <w:adjustRightInd w:val="0"/>
        <w:ind w:firstLine="709"/>
        <w:jc w:val="both"/>
        <w:rPr>
          <w:bCs/>
          <w:sz w:val="24"/>
          <w:szCs w:val="24"/>
        </w:rPr>
      </w:pPr>
      <w:r w:rsidRPr="001A3CC1">
        <w:rPr>
          <w:bCs/>
          <w:sz w:val="24"/>
          <w:szCs w:val="24"/>
        </w:rPr>
        <w:t xml:space="preserve">3.1.4.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5" w:history="1">
        <w:r w:rsidRPr="001A3CC1">
          <w:rPr>
            <w:rStyle w:val="a3"/>
            <w:bCs/>
            <w:color w:val="auto"/>
            <w:sz w:val="24"/>
            <w:szCs w:val="24"/>
            <w:u w:val="none"/>
          </w:rPr>
          <w:t>статье 11</w:t>
        </w:r>
      </w:hyperlink>
      <w:r w:rsidRPr="001A3CC1">
        <w:rPr>
          <w:bCs/>
          <w:sz w:val="24"/>
          <w:szCs w:val="24"/>
        </w:rPr>
        <w:t xml:space="preserve"> Федерального закона "Об электронной подписи".</w:t>
      </w:r>
    </w:p>
    <w:p w14:paraId="7905DD75" w14:textId="77777777" w:rsidR="004249F5" w:rsidRPr="001A3CC1" w:rsidRDefault="004249F5" w:rsidP="00331A97">
      <w:pPr>
        <w:autoSpaceDE w:val="0"/>
        <w:ind w:firstLine="720"/>
        <w:jc w:val="both"/>
        <w:rPr>
          <w:bCs/>
          <w:sz w:val="24"/>
          <w:szCs w:val="24"/>
        </w:rPr>
      </w:pPr>
      <w:r w:rsidRPr="001A3CC1">
        <w:rPr>
          <w:bCs/>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w:t>
      </w:r>
      <w:r w:rsidRPr="001A3CC1">
        <w:rPr>
          <w:bCs/>
          <w:sz w:val="24"/>
          <w:szCs w:val="24"/>
        </w:rPr>
        <w:lastRenderedPageBreak/>
        <w:t xml:space="preserve">решение об отказе в приеме к рассмотрению заявления и направляет заявителю уведомление об этом в электронной форме с указанием пунктов </w:t>
      </w:r>
      <w:hyperlink r:id="rId16" w:history="1">
        <w:r w:rsidRPr="001A3CC1">
          <w:rPr>
            <w:rStyle w:val="a3"/>
            <w:bCs/>
            <w:color w:val="auto"/>
            <w:sz w:val="24"/>
            <w:szCs w:val="24"/>
            <w:u w:val="none"/>
          </w:rPr>
          <w:t>статьи 11</w:t>
        </w:r>
      </w:hyperlink>
      <w:r w:rsidRPr="001A3CC1">
        <w:rPr>
          <w:bCs/>
          <w:sz w:val="24"/>
          <w:szCs w:val="24"/>
        </w:rPr>
        <w:t xml:space="preserve">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7" w:history="1">
        <w:r w:rsidRPr="001A3CC1">
          <w:rPr>
            <w:rStyle w:val="a3"/>
            <w:bCs/>
            <w:color w:val="auto"/>
            <w:sz w:val="24"/>
            <w:szCs w:val="24"/>
            <w:u w:val="none"/>
          </w:rPr>
          <w:t>системе</w:t>
        </w:r>
      </w:hyperlink>
      <w:r w:rsidRPr="001A3CC1">
        <w:rPr>
          <w:bCs/>
          <w:sz w:val="24"/>
          <w:szCs w:val="24"/>
        </w:rPr>
        <w:t xml:space="preserve"> "Единый портал государственных и муниципальных услуг (функций)". </w:t>
      </w:r>
    </w:p>
    <w:p w14:paraId="710DDB25"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3.1.5. При отсутствии оснований для отказа в приеме документов, установленных пунктом 2.8 настоящего административного регламента,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 </w:t>
      </w:r>
    </w:p>
    <w:p w14:paraId="3B9D0E35"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3.1.6. Должностное лицо уполномоченного органа, принимающее заявление, заверяет также копии документов, представленных заявителем в подлиннике.</w:t>
      </w:r>
    </w:p>
    <w:p w14:paraId="1336D329"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3.1.7.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394F7F72"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9D9110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3.1.8. Максимальный срок исполнения административной процедуры:</w:t>
      </w:r>
    </w:p>
    <w:p w14:paraId="57701B5A" w14:textId="77777777" w:rsidR="004249F5" w:rsidRPr="001A3CC1" w:rsidRDefault="004249F5" w:rsidP="00331A97">
      <w:pPr>
        <w:pStyle w:val="a4"/>
        <w:ind w:firstLine="720"/>
        <w:jc w:val="both"/>
        <w:rPr>
          <w:bCs/>
          <w:sz w:val="24"/>
          <w:szCs w:val="24"/>
        </w:rPr>
      </w:pPr>
      <w:r w:rsidRPr="001A3CC1">
        <w:rPr>
          <w:bCs/>
          <w:sz w:val="24"/>
          <w:szCs w:val="24"/>
        </w:rPr>
        <w:t>- на личном приеме граждан – не более 20 минут;</w:t>
      </w:r>
    </w:p>
    <w:p w14:paraId="02D640AA" w14:textId="77777777" w:rsidR="004249F5" w:rsidRPr="001A3CC1" w:rsidRDefault="004249F5" w:rsidP="00331A97">
      <w:pPr>
        <w:pStyle w:val="a4"/>
        <w:ind w:firstLine="720"/>
        <w:jc w:val="both"/>
        <w:rPr>
          <w:bCs/>
          <w:sz w:val="24"/>
          <w:szCs w:val="24"/>
        </w:rPr>
      </w:pPr>
      <w:r w:rsidRPr="001A3CC1">
        <w:rPr>
          <w:bCs/>
          <w:sz w:val="24"/>
          <w:szCs w:val="24"/>
        </w:rPr>
        <w:t>- при поступлении заявления и документов по почте или через МФЦ – не более 3 дней со дня поступления в уполномоченный орган;</w:t>
      </w:r>
    </w:p>
    <w:p w14:paraId="707B5B9F" w14:textId="77777777" w:rsidR="004249F5" w:rsidRPr="001A3CC1" w:rsidRDefault="004249F5" w:rsidP="00331A97">
      <w:pPr>
        <w:pStyle w:val="a4"/>
        <w:ind w:firstLine="720"/>
        <w:jc w:val="both"/>
        <w:rPr>
          <w:bCs/>
          <w:sz w:val="24"/>
          <w:szCs w:val="24"/>
        </w:rPr>
      </w:pPr>
      <w:r w:rsidRPr="001A3CC1">
        <w:rPr>
          <w:bCs/>
          <w:sz w:val="24"/>
          <w:szCs w:val="24"/>
        </w:rPr>
        <w:t>- при поступлении заявления в электронной форме – 1 рабочий день;</w:t>
      </w:r>
    </w:p>
    <w:p w14:paraId="4776E6DD" w14:textId="77777777" w:rsidR="004249F5" w:rsidRPr="001A3CC1" w:rsidRDefault="004249F5" w:rsidP="00331A97">
      <w:pPr>
        <w:pStyle w:val="ConsPlusNormal0"/>
        <w:ind w:firstLine="709"/>
        <w:jc w:val="both"/>
        <w:rPr>
          <w:rFonts w:ascii="Times New Roman" w:hAnsi="Times New Roman" w:cs="Times New Roman"/>
          <w:bCs/>
          <w:sz w:val="24"/>
          <w:szCs w:val="24"/>
        </w:rPr>
      </w:pPr>
      <w:r w:rsidRPr="001A3CC1">
        <w:rPr>
          <w:rFonts w:ascii="Times New Roman" w:hAnsi="Times New Roman" w:cs="Times New Roman"/>
          <w:bCs/>
          <w:sz w:val="24"/>
          <w:szCs w:val="24"/>
        </w:rPr>
        <w:t>- вручение (направление) мотивированного письма об отказе в приеме документов в случае, если заявителем не представлены, либо представлены не в полном объеме документы, указанные в пункте 2.6.1 настоящего административного регламента, выполняются в день поступления заявления и прилагаемых к нему документов.</w:t>
      </w:r>
    </w:p>
    <w:p w14:paraId="37837FAE" w14:textId="77777777" w:rsidR="004249F5" w:rsidRPr="001A3CC1" w:rsidRDefault="004249F5" w:rsidP="00331A97">
      <w:pPr>
        <w:ind w:firstLine="720"/>
        <w:jc w:val="both"/>
        <w:rPr>
          <w:bCs/>
          <w:sz w:val="24"/>
          <w:szCs w:val="24"/>
        </w:rPr>
      </w:pPr>
      <w:r w:rsidRPr="001A3CC1">
        <w:rPr>
          <w:bCs/>
          <w:iCs/>
          <w:sz w:val="24"/>
          <w:szCs w:val="24"/>
        </w:rPr>
        <w:t xml:space="preserve">Уведомление </w:t>
      </w:r>
      <w:r w:rsidRPr="001A3CC1">
        <w:rPr>
          <w:bCs/>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1A3CC1">
        <w:rPr>
          <w:bCs/>
          <w:iCs/>
          <w:sz w:val="24"/>
          <w:szCs w:val="24"/>
        </w:rPr>
        <w:t xml:space="preserve">направляется в течение 3 дней со дня </w:t>
      </w:r>
      <w:r w:rsidRPr="001A3CC1">
        <w:rPr>
          <w:bCs/>
          <w:sz w:val="24"/>
          <w:szCs w:val="24"/>
        </w:rPr>
        <w:t xml:space="preserve">завершения проведения такой проверки. </w:t>
      </w:r>
    </w:p>
    <w:p w14:paraId="4AC6166B"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3.1.9. Результатом исполнения административной процедуры является прием и регистрация заявления либо направление </w:t>
      </w:r>
      <w:r w:rsidRPr="001A3CC1">
        <w:rPr>
          <w:bCs/>
          <w:iCs/>
          <w:sz w:val="24"/>
          <w:szCs w:val="24"/>
        </w:rPr>
        <w:t xml:space="preserve">уведомления </w:t>
      </w:r>
      <w:r w:rsidRPr="001A3CC1">
        <w:rPr>
          <w:bCs/>
          <w:sz w:val="24"/>
          <w:szCs w:val="24"/>
        </w:rPr>
        <w:t>об отказе в приеме к рассмотрению заявления, поступившего в электронном виде, по основаниям, установленным пунктом 2.8 настоящего административного регламента.</w:t>
      </w:r>
    </w:p>
    <w:p w14:paraId="2C56E967" w14:textId="77777777" w:rsidR="004249F5" w:rsidRPr="001A3CC1" w:rsidRDefault="004249F5" w:rsidP="00331A97">
      <w:pPr>
        <w:autoSpaceDE w:val="0"/>
        <w:autoSpaceDN w:val="0"/>
        <w:adjustRightInd w:val="0"/>
        <w:ind w:firstLine="720"/>
        <w:jc w:val="both"/>
        <w:rPr>
          <w:bCs/>
          <w:sz w:val="24"/>
          <w:szCs w:val="24"/>
          <w:u w:val="single"/>
        </w:rPr>
      </w:pPr>
      <w:r w:rsidRPr="001A3CC1">
        <w:rPr>
          <w:bCs/>
          <w:sz w:val="24"/>
          <w:szCs w:val="24"/>
          <w:u w:val="single"/>
        </w:rPr>
        <w:t>3.2. Формирование и направление межведомственных запросов документов (информации), необходимых для рассмотрения заявления.</w:t>
      </w:r>
    </w:p>
    <w:p w14:paraId="1D44E8CA"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3.2.1. Основанием для начала административной процедуры по формирование и направления межведомственных запросов документов (информации), необходимых для рассмотрения заявления.</w:t>
      </w:r>
    </w:p>
    <w:p w14:paraId="77A35516"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14:paraId="500426AD"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lastRenderedPageBreak/>
        <w:t>3.2.2. Если документы (информация), предусмотренные пунктом 2.6.2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14:paraId="4A4C9416"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3.2.3. Максимальный срок исполнения административной процедуры - 3 рабочих дня со дня окончания приема документов и регистрации заявления.</w:t>
      </w:r>
    </w:p>
    <w:p w14:paraId="76D9F6A4"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3.2.4.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w:t>
      </w:r>
    </w:p>
    <w:p w14:paraId="22D7EBF0" w14:textId="77777777" w:rsidR="004249F5" w:rsidRPr="001A3CC1" w:rsidRDefault="004249F5" w:rsidP="00331A97">
      <w:pPr>
        <w:autoSpaceDE w:val="0"/>
        <w:autoSpaceDN w:val="0"/>
        <w:adjustRightInd w:val="0"/>
        <w:ind w:firstLine="720"/>
        <w:jc w:val="both"/>
        <w:rPr>
          <w:bCs/>
          <w:sz w:val="24"/>
          <w:szCs w:val="24"/>
          <w:u w:val="single"/>
        </w:rPr>
      </w:pPr>
      <w:r w:rsidRPr="001A3CC1">
        <w:rPr>
          <w:bCs/>
          <w:sz w:val="24"/>
          <w:szCs w:val="24"/>
          <w:u w:val="single"/>
        </w:rPr>
        <w:t xml:space="preserve">3.3. Рассмотрение заявления, принятие решения по итогам рассмотрения. </w:t>
      </w:r>
    </w:p>
    <w:p w14:paraId="5083217D"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14:paraId="51A8A74E"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3.3.2. Должностное лицо уполномоченного органа, ответственное за предоставление муниципальной услуги рассматривает представленные документы и подготавливает проект письма, содержащего информацию об объектах недвижимого имущества, находящегося в муниципальной собственности и предназначенного для сдачи в аренду, безвозмездное пользование, а также объектах, подлежащих приватизации.</w:t>
      </w:r>
    </w:p>
    <w:p w14:paraId="4E272E95" w14:textId="10DC94CB" w:rsidR="004249F5" w:rsidRPr="001A3CC1" w:rsidRDefault="004249F5" w:rsidP="00331A97">
      <w:pPr>
        <w:autoSpaceDE w:val="0"/>
        <w:autoSpaceDN w:val="0"/>
        <w:adjustRightInd w:val="0"/>
        <w:ind w:firstLine="720"/>
        <w:jc w:val="both"/>
        <w:rPr>
          <w:bCs/>
          <w:sz w:val="24"/>
          <w:szCs w:val="24"/>
        </w:rPr>
      </w:pPr>
      <w:r w:rsidRPr="001A3CC1">
        <w:rPr>
          <w:bCs/>
          <w:sz w:val="24"/>
          <w:szCs w:val="24"/>
        </w:rPr>
        <w:t>3.3.3. Проект письма, содержащий информацию об объектах недвижимого имущества, находящегося в муниципальной собственности</w:t>
      </w:r>
      <w:r w:rsidRPr="001A3CC1">
        <w:rPr>
          <w:bCs/>
          <w:i/>
          <w:sz w:val="24"/>
          <w:szCs w:val="24"/>
          <w:u w:val="single"/>
        </w:rPr>
        <w:t xml:space="preserve"> </w:t>
      </w:r>
      <w:r w:rsidRPr="001A3CC1">
        <w:rPr>
          <w:bCs/>
          <w:sz w:val="24"/>
          <w:szCs w:val="24"/>
        </w:rPr>
        <w:t>Костаревского сельского поселения и предназначенного для сдачи в аренду, безвозмездное пользование, а также объектах, подлежащих приватизации,</w:t>
      </w:r>
      <w:r w:rsidRPr="001A3CC1">
        <w:rPr>
          <w:bCs/>
          <w:i/>
          <w:sz w:val="24"/>
          <w:szCs w:val="24"/>
        </w:rPr>
        <w:t xml:space="preserve"> </w:t>
      </w:r>
      <w:r w:rsidRPr="001A3CC1">
        <w:rPr>
          <w:bCs/>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5032DC66" w14:textId="77777777" w:rsidR="004249F5" w:rsidRPr="001A3CC1" w:rsidRDefault="004249F5" w:rsidP="00331A97">
      <w:pPr>
        <w:tabs>
          <w:tab w:val="left" w:pos="567"/>
        </w:tabs>
        <w:ind w:firstLine="720"/>
        <w:jc w:val="both"/>
        <w:rPr>
          <w:bCs/>
          <w:sz w:val="24"/>
          <w:szCs w:val="24"/>
        </w:rPr>
      </w:pPr>
      <w:r w:rsidRPr="001A3CC1">
        <w:rPr>
          <w:bCs/>
          <w:sz w:val="24"/>
          <w:szCs w:val="24"/>
        </w:rPr>
        <w:t>3.3.4.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письмо</w:t>
      </w:r>
      <w:r w:rsidRPr="001A3CC1">
        <w:rPr>
          <w:bCs/>
          <w:kern w:val="2"/>
          <w:sz w:val="24"/>
          <w:szCs w:val="24"/>
          <w:lang w:eastAsia="ar-SA"/>
        </w:rPr>
        <w:t>.</w:t>
      </w:r>
    </w:p>
    <w:p w14:paraId="4A3E1FD4" w14:textId="77777777" w:rsidR="004249F5" w:rsidRPr="001A3CC1" w:rsidRDefault="004249F5" w:rsidP="00331A97">
      <w:pPr>
        <w:tabs>
          <w:tab w:val="left" w:pos="-100"/>
        </w:tabs>
        <w:ind w:firstLine="720"/>
        <w:jc w:val="both"/>
        <w:rPr>
          <w:bCs/>
          <w:sz w:val="24"/>
          <w:szCs w:val="24"/>
        </w:rPr>
      </w:pPr>
      <w:r w:rsidRPr="001A3CC1">
        <w:rPr>
          <w:bCs/>
          <w:sz w:val="24"/>
          <w:szCs w:val="24"/>
        </w:rPr>
        <w:t>3.3.5. Подписанное письмо регистрируется должностным лицом, уполномоченного органа, ответственным за предоставление муниципальной услуги, в установленном порядке.</w:t>
      </w:r>
    </w:p>
    <w:p w14:paraId="4C57DBA3"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3.3.6. Письмо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14:paraId="6191CAF6"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посредством почтового отправления (по адресу, указанному в заявлении);</w:t>
      </w:r>
    </w:p>
    <w:p w14:paraId="31243BE6"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561ABC0C"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 в виде электронного документа, который направляется уполномоченным органом заявителю посредством электронной почты.</w:t>
      </w:r>
    </w:p>
    <w:p w14:paraId="5AACFBDD"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В случае представления заявления через МФЦ письмо направляется в МФЦ для его передачи заявителю, если им не указан иной способ его получения.</w:t>
      </w:r>
    </w:p>
    <w:p w14:paraId="39472F84"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3.3.7. Максимальный срок исполнения административной процедуры - 30 дней с момента получения должностным лицом уполномоченного органа, ответственным за предоставление муниципальной услуги, всех документов (информации).</w:t>
      </w:r>
      <w:r w:rsidRPr="001A3CC1">
        <w:rPr>
          <w:rStyle w:val="a7"/>
          <w:bCs/>
          <w:sz w:val="24"/>
          <w:szCs w:val="24"/>
        </w:rPr>
        <w:t xml:space="preserve"> </w:t>
      </w:r>
    </w:p>
    <w:p w14:paraId="7AF6B9CF"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t>3.3.8. Результатом исполнения административной процедуры является:</w:t>
      </w:r>
    </w:p>
    <w:p w14:paraId="664338C0" w14:textId="62917618"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 представление письма, содержащего информацию об объектах недвижимого имущества, находящегося в муниципальной собственности Костаревского сельского </w:t>
      </w:r>
      <w:r w:rsidRPr="001A3CC1">
        <w:rPr>
          <w:bCs/>
          <w:sz w:val="24"/>
          <w:szCs w:val="24"/>
        </w:rPr>
        <w:lastRenderedPageBreak/>
        <w:t>поселения и предназначенного для сдачи в аренду, безвозмездное пользование, а также объектах, подлежащих приватизации.</w:t>
      </w:r>
    </w:p>
    <w:p w14:paraId="3BE51603" w14:textId="77777777" w:rsidR="004249F5" w:rsidRPr="001A3CC1" w:rsidRDefault="004249F5" w:rsidP="00331A97">
      <w:pPr>
        <w:widowControl w:val="0"/>
        <w:autoSpaceDE w:val="0"/>
        <w:autoSpaceDN w:val="0"/>
        <w:adjustRightInd w:val="0"/>
        <w:ind w:firstLine="720"/>
        <w:jc w:val="both"/>
        <w:rPr>
          <w:bCs/>
          <w:sz w:val="24"/>
          <w:szCs w:val="24"/>
        </w:rPr>
      </w:pPr>
    </w:p>
    <w:p w14:paraId="5E8A3905" w14:textId="77777777" w:rsidR="004249F5" w:rsidRPr="001A3CC1" w:rsidRDefault="004249F5" w:rsidP="00331A97">
      <w:pPr>
        <w:widowControl w:val="0"/>
        <w:autoSpaceDE w:val="0"/>
        <w:autoSpaceDN w:val="0"/>
        <w:adjustRightInd w:val="0"/>
        <w:ind w:firstLine="720"/>
        <w:jc w:val="both"/>
        <w:rPr>
          <w:bCs/>
          <w:sz w:val="24"/>
          <w:szCs w:val="24"/>
        </w:rPr>
      </w:pPr>
    </w:p>
    <w:p w14:paraId="77BA5D0A" w14:textId="77777777" w:rsidR="004249F5" w:rsidRPr="001A3CC1" w:rsidRDefault="004249F5" w:rsidP="00331A97">
      <w:pPr>
        <w:widowControl w:val="0"/>
        <w:autoSpaceDE w:val="0"/>
        <w:jc w:val="center"/>
        <w:rPr>
          <w:bCs/>
          <w:sz w:val="24"/>
          <w:szCs w:val="24"/>
        </w:rPr>
      </w:pPr>
      <w:r w:rsidRPr="001A3CC1">
        <w:rPr>
          <w:bCs/>
          <w:sz w:val="24"/>
          <w:szCs w:val="24"/>
        </w:rPr>
        <w:t>4. Формы контроля за исполнением административного регламента</w:t>
      </w:r>
    </w:p>
    <w:p w14:paraId="43903BDF" w14:textId="77777777" w:rsidR="004249F5" w:rsidRPr="001A3CC1" w:rsidRDefault="004249F5" w:rsidP="00331A97">
      <w:pPr>
        <w:widowControl w:val="0"/>
        <w:autoSpaceDE w:val="0"/>
        <w:ind w:firstLine="720"/>
        <w:jc w:val="both"/>
        <w:rPr>
          <w:bCs/>
          <w:sz w:val="24"/>
          <w:szCs w:val="24"/>
        </w:rPr>
      </w:pPr>
    </w:p>
    <w:p w14:paraId="0F55C1F1" w14:textId="04CDD50B" w:rsidR="004249F5" w:rsidRPr="001A3CC1" w:rsidRDefault="004249F5" w:rsidP="00331A97">
      <w:pPr>
        <w:autoSpaceDE w:val="0"/>
        <w:autoSpaceDN w:val="0"/>
        <w:ind w:firstLine="567"/>
        <w:jc w:val="both"/>
        <w:rPr>
          <w:bCs/>
          <w:sz w:val="24"/>
          <w:szCs w:val="24"/>
        </w:rPr>
      </w:pPr>
      <w:r w:rsidRPr="001A3CC1">
        <w:rPr>
          <w:bCs/>
          <w:sz w:val="24"/>
          <w:szCs w:val="24"/>
        </w:rPr>
        <w:t xml:space="preserve">4.1. Контроль за соблюдением </w:t>
      </w:r>
      <w:r w:rsidRPr="001A3CC1">
        <w:rPr>
          <w:bCs/>
          <w:iCs/>
          <w:sz w:val="24"/>
          <w:szCs w:val="24"/>
        </w:rPr>
        <w:t>администрацией Костаревского сельского поселения</w:t>
      </w:r>
      <w:r w:rsidRPr="001A3CC1">
        <w:rPr>
          <w:bCs/>
          <w:sz w:val="24"/>
          <w:szCs w:val="24"/>
        </w:rPr>
        <w:t xml:space="preserve">, должностными лицами </w:t>
      </w:r>
      <w:r w:rsidRPr="001A3CC1">
        <w:rPr>
          <w:bCs/>
          <w:iCs/>
          <w:sz w:val="24"/>
          <w:szCs w:val="24"/>
        </w:rPr>
        <w:t>администрации Костаревского сельского поселения</w:t>
      </w:r>
      <w:r w:rsidRPr="001A3CC1">
        <w:rPr>
          <w:bCs/>
          <w:sz w:val="24"/>
          <w:szCs w:val="24"/>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Pr="001A3CC1">
        <w:rPr>
          <w:bCs/>
          <w:iCs/>
          <w:sz w:val="24"/>
          <w:szCs w:val="24"/>
        </w:rPr>
        <w:t>администрации Костаревского сельского поселения</w:t>
      </w:r>
      <w:r w:rsidRPr="001A3CC1">
        <w:rPr>
          <w:bCs/>
          <w:sz w:val="24"/>
          <w:szCs w:val="24"/>
        </w:rPr>
        <w:t>, специально уполномоченными на осуществление данного контроля, главой</w:t>
      </w:r>
      <w:r w:rsidRPr="001A3CC1">
        <w:rPr>
          <w:bCs/>
          <w:iCs/>
          <w:sz w:val="24"/>
          <w:szCs w:val="24"/>
        </w:rPr>
        <w:t xml:space="preserve"> Костаревского сельского поселения</w:t>
      </w:r>
      <w:r w:rsidRPr="001A3CC1">
        <w:rPr>
          <w:bCs/>
          <w:sz w:val="24"/>
          <w:szCs w:val="24"/>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Pr="001A3CC1">
        <w:rPr>
          <w:bCs/>
          <w:iCs/>
          <w:sz w:val="24"/>
          <w:szCs w:val="24"/>
        </w:rPr>
        <w:t>администрации Костаревского сельского поселения</w:t>
      </w:r>
      <w:r w:rsidRPr="001A3CC1">
        <w:rPr>
          <w:bCs/>
          <w:sz w:val="24"/>
          <w:szCs w:val="24"/>
        </w:rPr>
        <w:t xml:space="preserve"> на основании распоряжения </w:t>
      </w:r>
      <w:r w:rsidRPr="001A3CC1">
        <w:rPr>
          <w:bCs/>
          <w:iCs/>
          <w:sz w:val="24"/>
          <w:szCs w:val="24"/>
        </w:rPr>
        <w:t>главы Костаревского сельского поселения</w:t>
      </w:r>
      <w:r w:rsidRPr="001A3CC1">
        <w:rPr>
          <w:bCs/>
          <w:sz w:val="24"/>
          <w:szCs w:val="24"/>
        </w:rPr>
        <w:t>.</w:t>
      </w:r>
    </w:p>
    <w:p w14:paraId="67FDEB8D" w14:textId="77777777" w:rsidR="004249F5" w:rsidRPr="001A3CC1" w:rsidRDefault="004249F5" w:rsidP="00331A97">
      <w:pPr>
        <w:autoSpaceDE w:val="0"/>
        <w:autoSpaceDN w:val="0"/>
        <w:ind w:firstLine="567"/>
        <w:jc w:val="both"/>
        <w:rPr>
          <w:bCs/>
          <w:sz w:val="24"/>
          <w:szCs w:val="24"/>
        </w:rPr>
      </w:pPr>
      <w:r w:rsidRPr="001A3CC1">
        <w:rPr>
          <w:bCs/>
          <w:sz w:val="24"/>
          <w:szCs w:val="24"/>
        </w:rPr>
        <w:t>4.2. Проверка полноты и качества предоставления муниципальной услуги осуществляется путем проведения:</w:t>
      </w:r>
    </w:p>
    <w:p w14:paraId="1342787C" w14:textId="366BA801" w:rsidR="004249F5" w:rsidRPr="001A3CC1" w:rsidRDefault="004249F5" w:rsidP="00331A97">
      <w:pPr>
        <w:autoSpaceDE w:val="0"/>
        <w:autoSpaceDN w:val="0"/>
        <w:ind w:firstLine="567"/>
        <w:jc w:val="both"/>
        <w:rPr>
          <w:bCs/>
          <w:sz w:val="24"/>
          <w:szCs w:val="24"/>
        </w:rPr>
      </w:pPr>
      <w:r w:rsidRPr="001A3CC1">
        <w:rPr>
          <w:bCs/>
          <w:sz w:val="24"/>
          <w:szCs w:val="24"/>
        </w:rPr>
        <w:t xml:space="preserve">4.2.1. Плановых проверок соблюдения и исполнения должностными лицами </w:t>
      </w:r>
      <w:r w:rsidRPr="001A3CC1">
        <w:rPr>
          <w:bCs/>
          <w:iCs/>
          <w:sz w:val="24"/>
          <w:szCs w:val="24"/>
        </w:rPr>
        <w:t>администрации Костаревского сельского поселения</w:t>
      </w:r>
      <w:r w:rsidRPr="001A3CC1">
        <w:rPr>
          <w:bCs/>
          <w:i/>
          <w:iCs/>
          <w:sz w:val="24"/>
          <w:szCs w:val="24"/>
          <w:u w:val="single"/>
        </w:rPr>
        <w:t>,</w:t>
      </w:r>
      <w:r w:rsidRPr="001A3CC1">
        <w:rPr>
          <w:bCs/>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7814F4FA" w14:textId="693FF15D" w:rsidR="004249F5" w:rsidRPr="001A3CC1" w:rsidRDefault="004249F5" w:rsidP="00331A97">
      <w:pPr>
        <w:autoSpaceDE w:val="0"/>
        <w:autoSpaceDN w:val="0"/>
        <w:ind w:firstLine="567"/>
        <w:jc w:val="both"/>
        <w:rPr>
          <w:bCs/>
          <w:sz w:val="24"/>
          <w:szCs w:val="24"/>
        </w:rPr>
      </w:pPr>
      <w:r w:rsidRPr="001A3CC1">
        <w:rPr>
          <w:bCs/>
          <w:sz w:val="24"/>
          <w:szCs w:val="24"/>
        </w:rPr>
        <w:t xml:space="preserve">4.2.2. Внеплановых проверок соблюдения и исполнения должностными лицами </w:t>
      </w:r>
      <w:r w:rsidRPr="001A3CC1">
        <w:rPr>
          <w:bCs/>
          <w:iCs/>
          <w:sz w:val="24"/>
          <w:szCs w:val="24"/>
        </w:rPr>
        <w:t>администрации Костаревского сельского поселения,</w:t>
      </w:r>
      <w:r w:rsidRPr="001A3CC1">
        <w:rPr>
          <w:bCs/>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5707030B" w14:textId="186C008B" w:rsidR="004249F5" w:rsidRPr="001A3CC1" w:rsidRDefault="004249F5" w:rsidP="00331A97">
      <w:pPr>
        <w:autoSpaceDE w:val="0"/>
        <w:autoSpaceDN w:val="0"/>
        <w:ind w:firstLine="567"/>
        <w:jc w:val="both"/>
        <w:rPr>
          <w:bCs/>
          <w:sz w:val="24"/>
          <w:szCs w:val="24"/>
        </w:rPr>
      </w:pPr>
      <w:r w:rsidRPr="001A3CC1">
        <w:rPr>
          <w:bCs/>
          <w:sz w:val="24"/>
          <w:szCs w:val="24"/>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Pr="001A3CC1">
        <w:rPr>
          <w:bCs/>
          <w:iCs/>
          <w:sz w:val="24"/>
          <w:szCs w:val="24"/>
        </w:rPr>
        <w:t>администрацию Костаревского сельского поселения</w:t>
      </w:r>
      <w:r w:rsidRPr="001A3CC1">
        <w:rPr>
          <w:bCs/>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430CB050" w14:textId="77777777" w:rsidR="004249F5" w:rsidRPr="001A3CC1" w:rsidRDefault="004249F5" w:rsidP="00331A97">
      <w:pPr>
        <w:autoSpaceDE w:val="0"/>
        <w:autoSpaceDN w:val="0"/>
        <w:ind w:firstLine="567"/>
        <w:jc w:val="both"/>
        <w:rPr>
          <w:bCs/>
          <w:sz w:val="24"/>
          <w:szCs w:val="24"/>
        </w:rPr>
      </w:pPr>
      <w:r w:rsidRPr="001A3CC1">
        <w:rPr>
          <w:bCs/>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58D4B571" w14:textId="5D5ADD68" w:rsidR="004249F5" w:rsidRPr="001A3CC1" w:rsidRDefault="004249F5" w:rsidP="00331A97">
      <w:pPr>
        <w:autoSpaceDE w:val="0"/>
        <w:ind w:right="-16" w:firstLine="567"/>
        <w:jc w:val="both"/>
        <w:rPr>
          <w:bCs/>
          <w:sz w:val="24"/>
          <w:szCs w:val="24"/>
        </w:rPr>
      </w:pPr>
      <w:r w:rsidRPr="001A3CC1">
        <w:rPr>
          <w:bCs/>
          <w:sz w:val="24"/>
          <w:szCs w:val="24"/>
        </w:rPr>
        <w:t xml:space="preserve">4.5. Должностные лица </w:t>
      </w:r>
      <w:r w:rsidRPr="001A3CC1">
        <w:rPr>
          <w:bCs/>
          <w:iCs/>
          <w:sz w:val="24"/>
          <w:szCs w:val="24"/>
        </w:rPr>
        <w:t>администрации Костаревского сельского поселения</w:t>
      </w:r>
      <w:r w:rsidRPr="001A3CC1">
        <w:rPr>
          <w:bCs/>
          <w:i/>
          <w:iCs/>
          <w:sz w:val="24"/>
          <w:szCs w:val="24"/>
          <w:u w:val="single"/>
        </w:rPr>
        <w:t>,</w:t>
      </w:r>
      <w:r w:rsidRPr="001A3CC1">
        <w:rPr>
          <w:bCs/>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73419BB8" w14:textId="73761D49" w:rsidR="004249F5" w:rsidRPr="001A3CC1" w:rsidRDefault="004249F5" w:rsidP="00331A97">
      <w:pPr>
        <w:autoSpaceDE w:val="0"/>
        <w:ind w:right="-16" w:firstLine="567"/>
        <w:jc w:val="both"/>
        <w:rPr>
          <w:bCs/>
          <w:sz w:val="24"/>
          <w:szCs w:val="24"/>
        </w:rPr>
      </w:pPr>
      <w:r w:rsidRPr="001A3CC1">
        <w:rPr>
          <w:bCs/>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Pr="001A3CC1">
        <w:rPr>
          <w:bCs/>
          <w:iCs/>
          <w:sz w:val="24"/>
          <w:szCs w:val="24"/>
        </w:rPr>
        <w:t>администрацию Костаревского сельского поселения</w:t>
      </w:r>
      <w:r w:rsidRPr="001A3CC1">
        <w:rPr>
          <w:bCs/>
          <w:sz w:val="24"/>
          <w:szCs w:val="24"/>
        </w:rPr>
        <w:t>.</w:t>
      </w:r>
    </w:p>
    <w:p w14:paraId="36FFE2B9" w14:textId="77777777" w:rsidR="004249F5" w:rsidRPr="001A3CC1" w:rsidRDefault="004249F5" w:rsidP="00331A97">
      <w:pPr>
        <w:autoSpaceDE w:val="0"/>
        <w:jc w:val="center"/>
        <w:rPr>
          <w:bCs/>
          <w:sz w:val="24"/>
          <w:szCs w:val="24"/>
        </w:rPr>
      </w:pPr>
      <w:r w:rsidRPr="001A3CC1">
        <w:rPr>
          <w:bCs/>
          <w:sz w:val="24"/>
          <w:szCs w:val="24"/>
        </w:rPr>
        <w:t xml:space="preserve"> </w:t>
      </w:r>
    </w:p>
    <w:p w14:paraId="11A996DF" w14:textId="77777777" w:rsidR="004249F5" w:rsidRPr="001A3CC1" w:rsidRDefault="004249F5" w:rsidP="00331A97">
      <w:pPr>
        <w:widowControl w:val="0"/>
        <w:autoSpaceDE w:val="0"/>
        <w:autoSpaceDN w:val="0"/>
        <w:adjustRightInd w:val="0"/>
        <w:jc w:val="center"/>
        <w:outlineLvl w:val="0"/>
        <w:rPr>
          <w:bCs/>
          <w:sz w:val="24"/>
          <w:szCs w:val="24"/>
        </w:rPr>
      </w:pPr>
      <w:r w:rsidRPr="001A3CC1">
        <w:rPr>
          <w:bCs/>
          <w:sz w:val="24"/>
          <w:szCs w:val="24"/>
        </w:rPr>
        <w:lastRenderedPageBreak/>
        <w:t>5. Досудебный (внесудебный) порядок обжалования решений</w:t>
      </w:r>
    </w:p>
    <w:p w14:paraId="320D9D50" w14:textId="7BE3366F" w:rsidR="004249F5" w:rsidRPr="001A3CC1" w:rsidRDefault="004249F5" w:rsidP="00331A97">
      <w:pPr>
        <w:widowControl w:val="0"/>
        <w:autoSpaceDE w:val="0"/>
        <w:autoSpaceDN w:val="0"/>
        <w:adjustRightInd w:val="0"/>
        <w:jc w:val="center"/>
        <w:outlineLvl w:val="0"/>
        <w:rPr>
          <w:bCs/>
          <w:sz w:val="24"/>
          <w:szCs w:val="24"/>
        </w:rPr>
      </w:pPr>
      <w:r w:rsidRPr="001A3CC1">
        <w:rPr>
          <w:bCs/>
          <w:sz w:val="24"/>
          <w:szCs w:val="24"/>
        </w:rPr>
        <w:t xml:space="preserve">и действий (бездействия) </w:t>
      </w:r>
      <w:r w:rsidRPr="001A3CC1">
        <w:rPr>
          <w:bCs/>
          <w:iCs/>
          <w:sz w:val="24"/>
          <w:szCs w:val="24"/>
        </w:rPr>
        <w:t>администрации Костаревского сельского поселения</w:t>
      </w:r>
      <w:r w:rsidRPr="001A3CC1">
        <w:rPr>
          <w:bCs/>
          <w:sz w:val="24"/>
          <w:szCs w:val="24"/>
        </w:rPr>
        <w:t>, МФЦ, а также их должностных лиц, муниципальных служащих, работников</w:t>
      </w:r>
    </w:p>
    <w:p w14:paraId="4F58D7A9" w14:textId="77777777" w:rsidR="004249F5" w:rsidRPr="001A3CC1" w:rsidRDefault="004249F5" w:rsidP="00331A97">
      <w:pPr>
        <w:widowControl w:val="0"/>
        <w:autoSpaceDE w:val="0"/>
        <w:autoSpaceDN w:val="0"/>
        <w:adjustRightInd w:val="0"/>
        <w:jc w:val="center"/>
        <w:outlineLvl w:val="0"/>
        <w:rPr>
          <w:bCs/>
          <w:sz w:val="24"/>
          <w:szCs w:val="24"/>
        </w:rPr>
      </w:pPr>
    </w:p>
    <w:p w14:paraId="1E5640D1" w14:textId="28FDAF2C" w:rsidR="004249F5" w:rsidRPr="001A3CC1" w:rsidRDefault="004249F5" w:rsidP="00331A97">
      <w:pPr>
        <w:widowControl w:val="0"/>
        <w:autoSpaceDE w:val="0"/>
        <w:autoSpaceDN w:val="0"/>
        <w:adjustRightInd w:val="0"/>
        <w:ind w:firstLine="720"/>
        <w:jc w:val="both"/>
        <w:outlineLvl w:val="0"/>
        <w:rPr>
          <w:bCs/>
          <w:sz w:val="24"/>
          <w:szCs w:val="24"/>
        </w:rPr>
      </w:pPr>
      <w:r w:rsidRPr="001A3CC1">
        <w:rPr>
          <w:bCs/>
          <w:sz w:val="24"/>
          <w:szCs w:val="24"/>
        </w:rPr>
        <w:t xml:space="preserve">5.1. Заявитель может обратиться с жалобой на решения и действия (бездействие) </w:t>
      </w:r>
      <w:r w:rsidRPr="001A3CC1">
        <w:rPr>
          <w:bCs/>
          <w:iCs/>
          <w:sz w:val="24"/>
          <w:szCs w:val="24"/>
        </w:rPr>
        <w:t>администрации Костаревского сельского поселения</w:t>
      </w:r>
      <w:r w:rsidRPr="001A3CC1">
        <w:rPr>
          <w:bCs/>
          <w:sz w:val="24"/>
          <w:szCs w:val="24"/>
        </w:rPr>
        <w:t>, МФЦ, а также их должностных лиц, муниципальных служащих, работников, в том числе в следующих случаях:</w:t>
      </w:r>
    </w:p>
    <w:p w14:paraId="6E016445"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1) нарушение срока регистрации запроса заявителя о предоставлении муниципальной услуги, запроса, указанного в </w:t>
      </w:r>
      <w:hyperlink r:id="rId18" w:history="1">
        <w:r w:rsidRPr="001A3CC1">
          <w:rPr>
            <w:rStyle w:val="a3"/>
            <w:bCs/>
            <w:color w:val="auto"/>
            <w:sz w:val="24"/>
            <w:szCs w:val="24"/>
            <w:u w:val="none"/>
          </w:rPr>
          <w:t>статье 15.1</w:t>
        </w:r>
      </w:hyperlink>
      <w:r w:rsidRPr="001A3CC1">
        <w:rPr>
          <w:bCs/>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14:paraId="46709CCF"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A3CC1">
          <w:rPr>
            <w:rStyle w:val="a3"/>
            <w:bCs/>
            <w:color w:val="auto"/>
            <w:sz w:val="24"/>
            <w:szCs w:val="24"/>
            <w:u w:val="none"/>
          </w:rPr>
          <w:t>частью 1.3 статьи 16</w:t>
        </w:r>
      </w:hyperlink>
      <w:r w:rsidRPr="001A3CC1">
        <w:rPr>
          <w:bCs/>
          <w:sz w:val="24"/>
          <w:szCs w:val="24"/>
        </w:rPr>
        <w:t xml:space="preserve"> Федерального закона № 210-ФЗ;</w:t>
      </w:r>
    </w:p>
    <w:p w14:paraId="693C80D9" w14:textId="338C6DEC" w:rsidR="004249F5" w:rsidRPr="001A3CC1" w:rsidRDefault="004249F5" w:rsidP="00331A97">
      <w:pPr>
        <w:autoSpaceDE w:val="0"/>
        <w:ind w:firstLine="709"/>
        <w:jc w:val="both"/>
        <w:rPr>
          <w:bCs/>
          <w:sz w:val="24"/>
          <w:szCs w:val="24"/>
        </w:rPr>
      </w:pPr>
      <w:r w:rsidRPr="001A3CC1">
        <w:rPr>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5127E1E4" w14:textId="1BFE8F6A" w:rsidR="004249F5" w:rsidRPr="001A3CC1" w:rsidRDefault="004249F5" w:rsidP="00331A97">
      <w:pPr>
        <w:widowControl w:val="0"/>
        <w:autoSpaceDE w:val="0"/>
        <w:ind w:firstLine="720"/>
        <w:jc w:val="both"/>
        <w:rPr>
          <w:bCs/>
          <w:sz w:val="24"/>
          <w:szCs w:val="24"/>
        </w:rPr>
      </w:pPr>
      <w:r w:rsidRPr="001A3CC1">
        <w:rPr>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0211D899"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A3CC1">
          <w:rPr>
            <w:rStyle w:val="a3"/>
            <w:bCs/>
            <w:color w:val="auto"/>
            <w:sz w:val="24"/>
            <w:szCs w:val="24"/>
            <w:u w:val="none"/>
          </w:rPr>
          <w:t>частью 1.3 статьи 16</w:t>
        </w:r>
      </w:hyperlink>
      <w:r w:rsidRPr="001A3CC1">
        <w:rPr>
          <w:bCs/>
          <w:sz w:val="24"/>
          <w:szCs w:val="24"/>
        </w:rPr>
        <w:t xml:space="preserve"> Федерального закона № 210-ФЗ;</w:t>
      </w:r>
    </w:p>
    <w:p w14:paraId="01AF2739" w14:textId="77777777" w:rsidR="004249F5" w:rsidRPr="001A3CC1" w:rsidRDefault="004249F5" w:rsidP="00331A97">
      <w:pPr>
        <w:widowControl w:val="0"/>
        <w:autoSpaceDE w:val="0"/>
        <w:ind w:firstLine="720"/>
        <w:jc w:val="both"/>
        <w:rPr>
          <w:bCs/>
          <w:sz w:val="24"/>
          <w:szCs w:val="24"/>
        </w:rPr>
      </w:pPr>
      <w:r w:rsidRPr="001A3CC1">
        <w:rPr>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37806DAF" w14:textId="5D61DEC3" w:rsidR="004249F5" w:rsidRPr="001A3CC1" w:rsidRDefault="004249F5" w:rsidP="00331A97">
      <w:pPr>
        <w:pStyle w:val="ConsPlusNormal0"/>
        <w:widowControl w:val="0"/>
        <w:ind w:firstLine="720"/>
        <w:jc w:val="both"/>
        <w:rPr>
          <w:rFonts w:ascii="Times New Roman" w:hAnsi="Times New Roman" w:cs="Times New Roman"/>
          <w:bCs/>
          <w:sz w:val="24"/>
          <w:szCs w:val="24"/>
        </w:rPr>
      </w:pPr>
      <w:r w:rsidRPr="001A3CC1">
        <w:rPr>
          <w:rFonts w:ascii="Times New Roman" w:hAnsi="Times New Roman" w:cs="Times New Roman"/>
          <w:bCs/>
          <w:sz w:val="24"/>
          <w:szCs w:val="24"/>
        </w:rPr>
        <w:t xml:space="preserve">7) отказ </w:t>
      </w:r>
      <w:r w:rsidRPr="001A3CC1">
        <w:rPr>
          <w:rFonts w:ascii="Times New Roman" w:hAnsi="Times New Roman" w:cs="Times New Roman"/>
          <w:bCs/>
          <w:iCs/>
          <w:sz w:val="24"/>
          <w:szCs w:val="24"/>
        </w:rPr>
        <w:t>администрации Костаревского сельского поселения</w:t>
      </w:r>
      <w:r w:rsidRPr="001A3CC1">
        <w:rPr>
          <w:rFonts w:ascii="Times New Roman" w:hAnsi="Times New Roman" w:cs="Times New Roman"/>
          <w:bCs/>
          <w:sz w:val="24"/>
          <w:szCs w:val="24"/>
        </w:rPr>
        <w:t xml:space="preserve">, должностного лица </w:t>
      </w:r>
      <w:r w:rsidRPr="001A3CC1">
        <w:rPr>
          <w:rFonts w:ascii="Times New Roman" w:hAnsi="Times New Roman" w:cs="Times New Roman"/>
          <w:bCs/>
          <w:iCs/>
          <w:sz w:val="24"/>
          <w:szCs w:val="24"/>
        </w:rPr>
        <w:t>администрации Костаревского сельского поселения</w:t>
      </w:r>
      <w:r w:rsidRPr="001A3CC1">
        <w:rPr>
          <w:rFonts w:ascii="Times New Roman" w:hAnsi="Times New Roman" w:cs="Times New Roman"/>
          <w:bCs/>
          <w:sz w:val="24"/>
          <w:szCs w:val="24"/>
        </w:rPr>
        <w:t xml:space="preserve">,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A3CC1">
          <w:rPr>
            <w:rStyle w:val="a3"/>
            <w:rFonts w:ascii="Times New Roman" w:hAnsi="Times New Roman" w:cs="Times New Roman"/>
            <w:bCs/>
            <w:color w:val="auto"/>
            <w:sz w:val="24"/>
            <w:szCs w:val="24"/>
            <w:u w:val="none"/>
          </w:rPr>
          <w:t>частью 1.3 статьи 16</w:t>
        </w:r>
      </w:hyperlink>
      <w:r w:rsidRPr="001A3CC1">
        <w:rPr>
          <w:rFonts w:ascii="Times New Roman" w:hAnsi="Times New Roman" w:cs="Times New Roman"/>
          <w:bCs/>
          <w:sz w:val="24"/>
          <w:szCs w:val="24"/>
        </w:rPr>
        <w:t xml:space="preserve"> Федерального закона № 210-ФЗ;</w:t>
      </w:r>
    </w:p>
    <w:p w14:paraId="54FC90FC"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8) нарушение срока или порядка выдачи документов по результатам предоставления муниципальной услуги;</w:t>
      </w:r>
    </w:p>
    <w:p w14:paraId="7852F181" w14:textId="77777777" w:rsidR="004249F5" w:rsidRPr="001A3CC1" w:rsidRDefault="004249F5" w:rsidP="00331A97">
      <w:pPr>
        <w:autoSpaceDE w:val="0"/>
        <w:autoSpaceDN w:val="0"/>
        <w:adjustRightInd w:val="0"/>
        <w:ind w:firstLine="720"/>
        <w:jc w:val="both"/>
        <w:rPr>
          <w:bCs/>
          <w:sz w:val="24"/>
          <w:szCs w:val="24"/>
        </w:rPr>
      </w:pPr>
      <w:r w:rsidRPr="001A3CC1">
        <w:rPr>
          <w:bCs/>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A3CC1">
          <w:rPr>
            <w:rStyle w:val="a3"/>
            <w:bCs/>
            <w:color w:val="auto"/>
            <w:sz w:val="24"/>
            <w:szCs w:val="24"/>
            <w:u w:val="none"/>
          </w:rPr>
          <w:t>частью 1.3 статьи 16</w:t>
        </w:r>
      </w:hyperlink>
      <w:r w:rsidRPr="001A3CC1">
        <w:rPr>
          <w:bCs/>
          <w:sz w:val="24"/>
          <w:szCs w:val="24"/>
        </w:rPr>
        <w:t xml:space="preserve"> Федерального закона № 210-ФЗ;</w:t>
      </w:r>
    </w:p>
    <w:p w14:paraId="2107D987" w14:textId="77777777" w:rsidR="004249F5" w:rsidRPr="001A3CC1" w:rsidRDefault="004249F5" w:rsidP="00331A97">
      <w:pPr>
        <w:autoSpaceDE w:val="0"/>
        <w:autoSpaceDN w:val="0"/>
        <w:adjustRightInd w:val="0"/>
        <w:ind w:firstLine="708"/>
        <w:jc w:val="both"/>
        <w:rPr>
          <w:bCs/>
          <w:sz w:val="24"/>
          <w:szCs w:val="24"/>
        </w:rPr>
      </w:pPr>
      <w:r w:rsidRPr="001A3CC1">
        <w:rPr>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A3CC1">
          <w:rPr>
            <w:rStyle w:val="a3"/>
            <w:bCs/>
            <w:color w:val="auto"/>
            <w:sz w:val="24"/>
            <w:szCs w:val="24"/>
            <w:u w:val="none"/>
          </w:rPr>
          <w:t>пунктом 4 части 1 статьи 7</w:t>
        </w:r>
      </w:hyperlink>
      <w:r w:rsidRPr="001A3CC1">
        <w:rPr>
          <w:bCs/>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4" w:history="1">
        <w:r w:rsidRPr="001A3CC1">
          <w:rPr>
            <w:rStyle w:val="a3"/>
            <w:bCs/>
            <w:color w:val="auto"/>
            <w:sz w:val="24"/>
            <w:szCs w:val="24"/>
            <w:u w:val="none"/>
          </w:rPr>
          <w:t>частью 1.3 статьи 16</w:t>
        </w:r>
      </w:hyperlink>
      <w:r w:rsidRPr="001A3CC1">
        <w:rPr>
          <w:bCs/>
          <w:sz w:val="24"/>
          <w:szCs w:val="24"/>
        </w:rPr>
        <w:t xml:space="preserve"> Федерального закона  </w:t>
      </w:r>
      <w:r w:rsidRPr="001A3CC1">
        <w:rPr>
          <w:rFonts w:eastAsia="Calibri"/>
          <w:bCs/>
          <w:sz w:val="24"/>
          <w:szCs w:val="24"/>
        </w:rPr>
        <w:t>№ 210-ФЗ.</w:t>
      </w:r>
    </w:p>
    <w:p w14:paraId="4530C6AA" w14:textId="6E514BF0"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5.2. Жалоба подается в письменной форме на бумажном носителе, в электронной форме в </w:t>
      </w:r>
      <w:r w:rsidRPr="001A3CC1">
        <w:rPr>
          <w:bCs/>
          <w:iCs/>
          <w:sz w:val="24"/>
          <w:szCs w:val="24"/>
        </w:rPr>
        <w:t>администрацию Костаревского сельского поселения</w:t>
      </w:r>
      <w:r w:rsidRPr="001A3CC1">
        <w:rPr>
          <w:bCs/>
          <w:sz w:val="24"/>
          <w:szCs w:val="24"/>
        </w:rPr>
        <w:t xml:space="preserve">,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14:paraId="7B42518E" w14:textId="2A09829C"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Жалоба на решения и действия (бездействие) </w:t>
      </w:r>
      <w:r w:rsidRPr="001A3CC1">
        <w:rPr>
          <w:bCs/>
          <w:iCs/>
          <w:sz w:val="24"/>
          <w:szCs w:val="24"/>
        </w:rPr>
        <w:t>администрации Костаревского сельского поселения</w:t>
      </w:r>
      <w:r w:rsidRPr="001A3CC1">
        <w:rPr>
          <w:bCs/>
          <w:i/>
          <w:sz w:val="24"/>
          <w:szCs w:val="24"/>
          <w:u w:val="single"/>
        </w:rPr>
        <w:t>,</w:t>
      </w:r>
      <w:r w:rsidRPr="001A3CC1">
        <w:rPr>
          <w:bCs/>
          <w:sz w:val="24"/>
          <w:szCs w:val="24"/>
        </w:rPr>
        <w:t xml:space="preserve"> должностного лица </w:t>
      </w:r>
      <w:r w:rsidRPr="001A3CC1">
        <w:rPr>
          <w:bCs/>
          <w:iCs/>
          <w:sz w:val="24"/>
          <w:szCs w:val="24"/>
        </w:rPr>
        <w:t>администрации Костаревского сельского поселения,</w:t>
      </w:r>
      <w:r w:rsidRPr="001A3CC1">
        <w:rPr>
          <w:bCs/>
          <w:sz w:val="24"/>
          <w:szCs w:val="24"/>
        </w:rPr>
        <w:t xml:space="preserve"> муниципального служащего, </w:t>
      </w:r>
      <w:r w:rsidRPr="001A3CC1">
        <w:rPr>
          <w:bCs/>
          <w:iCs/>
          <w:sz w:val="24"/>
          <w:szCs w:val="24"/>
        </w:rPr>
        <w:t>главы Костаревского сельского поселения</w:t>
      </w:r>
      <w:r w:rsidRPr="001A3CC1">
        <w:rPr>
          <w:bCs/>
          <w:sz w:val="24"/>
          <w:szCs w:val="24"/>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A3FA0B5"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36051DCA"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7D54A6A5" w14:textId="77777777" w:rsidR="004249F5" w:rsidRPr="001A3CC1" w:rsidRDefault="004249F5" w:rsidP="00331A97">
      <w:pPr>
        <w:widowControl w:val="0"/>
        <w:autoSpaceDE w:val="0"/>
        <w:ind w:right="-16" w:firstLine="720"/>
        <w:jc w:val="both"/>
        <w:rPr>
          <w:bCs/>
          <w:sz w:val="24"/>
          <w:szCs w:val="24"/>
        </w:rPr>
      </w:pPr>
      <w:r w:rsidRPr="001A3CC1">
        <w:rPr>
          <w:bCs/>
          <w:sz w:val="24"/>
          <w:szCs w:val="24"/>
        </w:rPr>
        <w:t>5.4. Жалоба должна содержать:</w:t>
      </w:r>
    </w:p>
    <w:p w14:paraId="338A0719" w14:textId="63D3EB0F"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1) наименование </w:t>
      </w:r>
      <w:r w:rsidRPr="001A3CC1">
        <w:rPr>
          <w:bCs/>
          <w:iCs/>
          <w:sz w:val="24"/>
          <w:szCs w:val="24"/>
        </w:rPr>
        <w:t>администрации Костаревского сельского поселения</w:t>
      </w:r>
      <w:r w:rsidRPr="001A3CC1">
        <w:rPr>
          <w:bCs/>
          <w:sz w:val="24"/>
          <w:szCs w:val="24"/>
        </w:rPr>
        <w:t>, должностного лица</w:t>
      </w:r>
      <w:r w:rsidRPr="001A3CC1">
        <w:rPr>
          <w:bCs/>
          <w:i/>
          <w:sz w:val="24"/>
          <w:szCs w:val="24"/>
        </w:rPr>
        <w:t xml:space="preserve"> </w:t>
      </w:r>
      <w:r w:rsidRPr="001A3CC1">
        <w:rPr>
          <w:bCs/>
          <w:iCs/>
          <w:sz w:val="24"/>
          <w:szCs w:val="24"/>
        </w:rPr>
        <w:t>администрации Костаревского сельского поселения</w:t>
      </w:r>
      <w:r w:rsidRPr="001A3CC1">
        <w:rPr>
          <w:bCs/>
          <w:sz w:val="24"/>
          <w:szCs w:val="24"/>
        </w:rPr>
        <w:t>, или муниципального служащего, МФЦ, его руководителя и (или) работника, решения и действия (бездействие) которых обжалуются;</w:t>
      </w:r>
    </w:p>
    <w:p w14:paraId="513F06FF" w14:textId="77777777" w:rsidR="004249F5" w:rsidRPr="001A3CC1" w:rsidRDefault="004249F5" w:rsidP="00331A97">
      <w:pPr>
        <w:widowControl w:val="0"/>
        <w:autoSpaceDE w:val="0"/>
        <w:ind w:right="-16" w:firstLine="720"/>
        <w:jc w:val="both"/>
        <w:rPr>
          <w:bCs/>
          <w:sz w:val="24"/>
          <w:szCs w:val="24"/>
        </w:rPr>
      </w:pPr>
      <w:r w:rsidRPr="001A3CC1">
        <w:rPr>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FC5853" w14:textId="25B6AC6C" w:rsidR="004249F5" w:rsidRPr="001A3CC1" w:rsidRDefault="004249F5" w:rsidP="00331A97">
      <w:pPr>
        <w:widowControl w:val="0"/>
        <w:autoSpaceDE w:val="0"/>
        <w:ind w:right="-16" w:firstLine="720"/>
        <w:jc w:val="both"/>
        <w:rPr>
          <w:bCs/>
          <w:sz w:val="24"/>
          <w:szCs w:val="24"/>
        </w:rPr>
      </w:pPr>
      <w:r w:rsidRPr="001A3CC1">
        <w:rPr>
          <w:bCs/>
          <w:sz w:val="24"/>
          <w:szCs w:val="24"/>
        </w:rPr>
        <w:lastRenderedPageBreak/>
        <w:t xml:space="preserve">3) сведения об обжалуемых решениях и действиях (бездействии) </w:t>
      </w:r>
      <w:r w:rsidRPr="001A3CC1">
        <w:rPr>
          <w:bCs/>
          <w:iCs/>
          <w:sz w:val="24"/>
          <w:szCs w:val="24"/>
        </w:rPr>
        <w:t>администрации Костаревского сельского поселения</w:t>
      </w:r>
      <w:r w:rsidRPr="001A3CC1">
        <w:rPr>
          <w:bCs/>
          <w:sz w:val="24"/>
          <w:szCs w:val="24"/>
        </w:rPr>
        <w:t xml:space="preserve">, должностного лица, </w:t>
      </w:r>
      <w:r w:rsidRPr="001A3CC1">
        <w:rPr>
          <w:bCs/>
          <w:iCs/>
          <w:sz w:val="24"/>
          <w:szCs w:val="24"/>
        </w:rPr>
        <w:t>администрации Костаревского сельского поселения</w:t>
      </w:r>
      <w:r w:rsidRPr="001A3CC1">
        <w:rPr>
          <w:bCs/>
          <w:sz w:val="24"/>
          <w:szCs w:val="24"/>
        </w:rPr>
        <w:t>, либо муниципального служащего, МФЦ, работника МФЦ;</w:t>
      </w:r>
    </w:p>
    <w:p w14:paraId="60D55360" w14:textId="391D662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4) доводы, на основании которых заявитель не согласен с решением и действиями (бездействием) </w:t>
      </w:r>
      <w:r w:rsidRPr="001A3CC1">
        <w:rPr>
          <w:bCs/>
          <w:iCs/>
          <w:sz w:val="24"/>
          <w:szCs w:val="24"/>
        </w:rPr>
        <w:t>администрации Костаревского сельского поселения</w:t>
      </w:r>
      <w:r w:rsidRPr="001A3CC1">
        <w:rPr>
          <w:bCs/>
          <w:sz w:val="24"/>
          <w:szCs w:val="24"/>
        </w:rPr>
        <w:t>, должностного лица</w:t>
      </w:r>
      <w:r w:rsidRPr="001A3CC1">
        <w:rPr>
          <w:bCs/>
          <w:i/>
          <w:sz w:val="24"/>
          <w:szCs w:val="24"/>
        </w:rPr>
        <w:t xml:space="preserve"> </w:t>
      </w:r>
      <w:r w:rsidRPr="001A3CC1">
        <w:rPr>
          <w:bCs/>
          <w:iCs/>
          <w:sz w:val="24"/>
          <w:szCs w:val="24"/>
        </w:rPr>
        <w:t>администрации Костаревского сельского поселения</w:t>
      </w:r>
      <w:r w:rsidRPr="001A3CC1">
        <w:rPr>
          <w:bCs/>
          <w:sz w:val="24"/>
          <w:szCs w:val="24"/>
        </w:rPr>
        <w:t xml:space="preserve">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2EC6104" w14:textId="77777777" w:rsidR="004249F5" w:rsidRPr="001A3CC1" w:rsidRDefault="004249F5" w:rsidP="00331A97">
      <w:pPr>
        <w:widowControl w:val="0"/>
        <w:autoSpaceDE w:val="0"/>
        <w:ind w:right="-16" w:firstLine="720"/>
        <w:jc w:val="both"/>
        <w:rPr>
          <w:bCs/>
          <w:sz w:val="24"/>
          <w:szCs w:val="24"/>
        </w:rPr>
      </w:pPr>
      <w:r w:rsidRPr="001A3CC1">
        <w:rPr>
          <w:bCs/>
          <w:sz w:val="24"/>
          <w:szCs w:val="24"/>
        </w:rPr>
        <w:t>Заявитель имеет право на получение информации и документов, необходимых для обоснования и рассмотрения жалобы.</w:t>
      </w:r>
    </w:p>
    <w:p w14:paraId="7152B9CE" w14:textId="59FDDF8F" w:rsidR="004249F5" w:rsidRPr="001A3CC1" w:rsidRDefault="004249F5" w:rsidP="00331A97">
      <w:pPr>
        <w:widowControl w:val="0"/>
        <w:autoSpaceDE w:val="0"/>
        <w:ind w:right="-16" w:firstLine="720"/>
        <w:jc w:val="both"/>
        <w:rPr>
          <w:bCs/>
          <w:sz w:val="24"/>
          <w:szCs w:val="24"/>
        </w:rPr>
      </w:pPr>
      <w:r w:rsidRPr="001A3CC1">
        <w:rPr>
          <w:bCs/>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Pr="001A3CC1">
        <w:rPr>
          <w:bCs/>
          <w:iCs/>
          <w:sz w:val="24"/>
          <w:szCs w:val="24"/>
        </w:rPr>
        <w:t>администрации Костаревского сельского поселения</w:t>
      </w:r>
      <w:r w:rsidRPr="001A3CC1">
        <w:rPr>
          <w:bCs/>
          <w:i/>
          <w:sz w:val="24"/>
          <w:szCs w:val="24"/>
          <w:u w:val="single"/>
        </w:rPr>
        <w:t>,</w:t>
      </w:r>
      <w:r w:rsidRPr="001A3CC1">
        <w:rPr>
          <w:bCs/>
          <w:sz w:val="24"/>
          <w:szCs w:val="24"/>
        </w:rPr>
        <w:t xml:space="preserve"> работниками МФЦ, в течение трех дней со дня ее поступления.</w:t>
      </w:r>
    </w:p>
    <w:p w14:paraId="0DAF0EA6" w14:textId="5D2B2182"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Жалоба, поступившая в </w:t>
      </w:r>
      <w:r w:rsidRPr="001A3CC1">
        <w:rPr>
          <w:bCs/>
          <w:iCs/>
          <w:sz w:val="24"/>
          <w:szCs w:val="24"/>
        </w:rPr>
        <w:t>администрацию Костаревского сельского поселения</w:t>
      </w:r>
      <w:r w:rsidRPr="001A3CC1">
        <w:rPr>
          <w:bCs/>
          <w:sz w:val="24"/>
          <w:szCs w:val="24"/>
        </w:rPr>
        <w:t xml:space="preserve">, МФЦ, подлежит рассмотрению в течение пятнадцати рабочих дней со дня ее регистрации, а в случае обжалования отказа </w:t>
      </w:r>
      <w:r w:rsidRPr="001A3CC1">
        <w:rPr>
          <w:bCs/>
          <w:iCs/>
          <w:sz w:val="24"/>
          <w:szCs w:val="24"/>
        </w:rPr>
        <w:t>администрации Костаревского сельского поселения</w:t>
      </w:r>
      <w:r w:rsidRPr="001A3CC1">
        <w:rPr>
          <w:bCs/>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FD19EB2" w14:textId="77777777" w:rsidR="004249F5" w:rsidRPr="001A3CC1" w:rsidRDefault="004249F5" w:rsidP="00331A97">
      <w:pPr>
        <w:widowControl w:val="0"/>
        <w:ind w:firstLine="720"/>
        <w:jc w:val="both"/>
        <w:rPr>
          <w:bCs/>
          <w:sz w:val="24"/>
          <w:szCs w:val="24"/>
        </w:rPr>
      </w:pPr>
      <w:r w:rsidRPr="001A3CC1">
        <w:rPr>
          <w:bCs/>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14:paraId="77C1C277" w14:textId="77777777" w:rsidR="004249F5" w:rsidRPr="001A3CC1" w:rsidRDefault="004249F5" w:rsidP="00331A97">
      <w:pPr>
        <w:widowControl w:val="0"/>
        <w:ind w:firstLine="720"/>
        <w:jc w:val="both"/>
        <w:rPr>
          <w:bCs/>
          <w:sz w:val="24"/>
          <w:szCs w:val="24"/>
        </w:rPr>
      </w:pPr>
      <w:r w:rsidRPr="001A3CC1">
        <w:rPr>
          <w:bCs/>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F4E4B16" w14:textId="77777777" w:rsidR="004249F5" w:rsidRPr="001A3CC1" w:rsidRDefault="004249F5" w:rsidP="00331A97">
      <w:pPr>
        <w:widowControl w:val="0"/>
        <w:ind w:firstLine="720"/>
        <w:jc w:val="both"/>
        <w:rPr>
          <w:bCs/>
          <w:sz w:val="24"/>
          <w:szCs w:val="24"/>
        </w:rPr>
      </w:pPr>
      <w:r w:rsidRPr="001A3CC1">
        <w:rPr>
          <w:bCs/>
          <w:sz w:val="24"/>
          <w:szCs w:val="24"/>
        </w:rPr>
        <w:t xml:space="preserve">Должностное лицо, работник, наделенные полномочиями по рассмотрению жалоб в соответствии с </w:t>
      </w:r>
      <w:hyperlink r:id="rId25" w:history="1">
        <w:r w:rsidRPr="001A3CC1">
          <w:rPr>
            <w:rStyle w:val="a3"/>
            <w:bCs/>
            <w:color w:val="auto"/>
            <w:sz w:val="24"/>
            <w:szCs w:val="24"/>
            <w:u w:val="none"/>
          </w:rPr>
          <w:t>пунктом</w:t>
        </w:r>
      </w:hyperlink>
      <w:r w:rsidRPr="001A3CC1">
        <w:rPr>
          <w:bCs/>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59A36E92" w14:textId="77777777" w:rsidR="004249F5" w:rsidRPr="001A3CC1" w:rsidRDefault="004249F5" w:rsidP="00331A97">
      <w:pPr>
        <w:widowControl w:val="0"/>
        <w:ind w:firstLine="720"/>
        <w:jc w:val="both"/>
        <w:rPr>
          <w:bCs/>
          <w:sz w:val="24"/>
          <w:szCs w:val="24"/>
        </w:rPr>
      </w:pPr>
      <w:r w:rsidRPr="001A3CC1">
        <w:rPr>
          <w:bCs/>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6DD5C03C" w14:textId="77777777" w:rsidR="004249F5" w:rsidRPr="001A3CC1" w:rsidRDefault="004249F5" w:rsidP="00331A97">
      <w:pPr>
        <w:widowControl w:val="0"/>
        <w:ind w:firstLine="720"/>
        <w:jc w:val="both"/>
        <w:rPr>
          <w:bCs/>
          <w:sz w:val="24"/>
          <w:szCs w:val="24"/>
        </w:rPr>
      </w:pPr>
      <w:r w:rsidRPr="001A3CC1">
        <w:rPr>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6" w:tooltip="blocked::consultantplus://offline/ref=166B6C834A40D9ED059D12BC8CDD9D84D13C7A68142196DE02C83138nBMDI" w:history="1">
        <w:r w:rsidRPr="001A3CC1">
          <w:rPr>
            <w:rStyle w:val="a3"/>
            <w:bCs/>
            <w:color w:val="auto"/>
            <w:sz w:val="24"/>
            <w:szCs w:val="24"/>
            <w:u w:val="none"/>
          </w:rPr>
          <w:t>законом</w:t>
        </w:r>
      </w:hyperlink>
      <w:r w:rsidRPr="001A3CC1">
        <w:rPr>
          <w:bCs/>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C3CBEE6" w14:textId="77777777" w:rsidR="004249F5" w:rsidRPr="001A3CC1" w:rsidRDefault="004249F5" w:rsidP="00331A97">
      <w:pPr>
        <w:widowControl w:val="0"/>
        <w:ind w:firstLine="720"/>
        <w:jc w:val="both"/>
        <w:rPr>
          <w:bCs/>
          <w:sz w:val="24"/>
          <w:szCs w:val="24"/>
        </w:rPr>
      </w:pPr>
      <w:r w:rsidRPr="001A3CC1">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01745633" w14:textId="77777777" w:rsidR="004249F5" w:rsidRPr="001A3CC1" w:rsidRDefault="004249F5" w:rsidP="00331A97">
      <w:pPr>
        <w:widowControl w:val="0"/>
        <w:ind w:firstLine="720"/>
        <w:jc w:val="both"/>
        <w:rPr>
          <w:bCs/>
          <w:sz w:val="24"/>
          <w:szCs w:val="24"/>
        </w:rPr>
      </w:pPr>
      <w:r w:rsidRPr="001A3CC1">
        <w:rPr>
          <w:bCs/>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671B916E"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27" w:history="1">
        <w:r w:rsidRPr="001A3CC1">
          <w:rPr>
            <w:rStyle w:val="a3"/>
            <w:bCs/>
            <w:color w:val="auto"/>
            <w:sz w:val="24"/>
            <w:szCs w:val="24"/>
            <w:u w:val="none"/>
          </w:rPr>
          <w:t>пунктом</w:t>
        </w:r>
      </w:hyperlink>
      <w:r w:rsidRPr="001A3CC1">
        <w:rPr>
          <w:bCs/>
          <w:sz w:val="24"/>
          <w:szCs w:val="24"/>
        </w:rPr>
        <w:t xml:space="preserve"> 5.2 </w:t>
      </w:r>
      <w:r w:rsidRPr="001A3CC1">
        <w:rPr>
          <w:bCs/>
          <w:sz w:val="24"/>
          <w:szCs w:val="24"/>
        </w:rPr>
        <w:lastRenderedPageBreak/>
        <w:t>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27A71DED" w14:textId="77777777" w:rsidR="004249F5" w:rsidRPr="001A3CC1" w:rsidRDefault="004249F5" w:rsidP="00331A97">
      <w:pPr>
        <w:widowControl w:val="0"/>
        <w:autoSpaceDE w:val="0"/>
        <w:ind w:right="-16" w:firstLine="720"/>
        <w:jc w:val="both"/>
        <w:rPr>
          <w:bCs/>
          <w:sz w:val="24"/>
          <w:szCs w:val="24"/>
        </w:rPr>
      </w:pPr>
      <w:r w:rsidRPr="001A3CC1">
        <w:rPr>
          <w:bCs/>
          <w:sz w:val="24"/>
          <w:szCs w:val="24"/>
        </w:rPr>
        <w:t>5.7. По результатам рассмотрения жалобы принимается одно из следующих решений:</w:t>
      </w:r>
    </w:p>
    <w:p w14:paraId="5133E0CB" w14:textId="77777777" w:rsidR="004249F5" w:rsidRPr="001A3CC1" w:rsidRDefault="004249F5" w:rsidP="00331A97">
      <w:pPr>
        <w:widowControl w:val="0"/>
        <w:autoSpaceDE w:val="0"/>
        <w:autoSpaceDN w:val="0"/>
        <w:adjustRightInd w:val="0"/>
        <w:ind w:firstLine="720"/>
        <w:jc w:val="both"/>
        <w:rPr>
          <w:bCs/>
          <w:strike/>
          <w:sz w:val="24"/>
          <w:szCs w:val="24"/>
        </w:rPr>
      </w:pPr>
      <w:r w:rsidRPr="001A3CC1">
        <w:rPr>
          <w:bCs/>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4E43A177"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 в удовлетворении жалобы отказывается.</w:t>
      </w:r>
    </w:p>
    <w:p w14:paraId="13962448"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5.8. Основаниями для отказа в удовлетворении жалобы являются:</w:t>
      </w:r>
    </w:p>
    <w:p w14:paraId="01FA8DAA" w14:textId="091E2485"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 xml:space="preserve">1) признание правомерными решения и (или) действий (бездействия) </w:t>
      </w:r>
      <w:r w:rsidRPr="001A3CC1">
        <w:rPr>
          <w:bCs/>
          <w:iCs/>
          <w:sz w:val="24"/>
          <w:szCs w:val="24"/>
        </w:rPr>
        <w:t>администрации Костаревского сельского поселения</w:t>
      </w:r>
      <w:r w:rsidRPr="001A3CC1">
        <w:rPr>
          <w:bCs/>
          <w:sz w:val="24"/>
          <w:szCs w:val="24"/>
        </w:rPr>
        <w:t xml:space="preserve"> должностных лиц, муниципальных служащих </w:t>
      </w:r>
      <w:r w:rsidRPr="001A3CC1">
        <w:rPr>
          <w:bCs/>
          <w:iCs/>
          <w:sz w:val="24"/>
          <w:szCs w:val="24"/>
        </w:rPr>
        <w:t>администрации Костаревского сельского поселения</w:t>
      </w:r>
      <w:r w:rsidRPr="001A3CC1">
        <w:rPr>
          <w:bCs/>
          <w:sz w:val="24"/>
          <w:szCs w:val="24"/>
        </w:rPr>
        <w:t>, МФЦ, работника МФЦ, участвующих в предоставлении муниципальной услуги,</w:t>
      </w:r>
    </w:p>
    <w:p w14:paraId="04196C62"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2) наличие вступившего в законную силу решения суда по жалобе о том же предмете и по тем же основаниям;</w:t>
      </w:r>
    </w:p>
    <w:p w14:paraId="5E5F92DD" w14:textId="77777777" w:rsidR="004249F5" w:rsidRPr="001A3CC1" w:rsidRDefault="004249F5" w:rsidP="00331A97">
      <w:pPr>
        <w:widowControl w:val="0"/>
        <w:autoSpaceDE w:val="0"/>
        <w:autoSpaceDN w:val="0"/>
        <w:adjustRightInd w:val="0"/>
        <w:ind w:firstLine="720"/>
        <w:jc w:val="both"/>
        <w:rPr>
          <w:bCs/>
          <w:sz w:val="24"/>
          <w:szCs w:val="24"/>
        </w:rPr>
      </w:pPr>
      <w:r w:rsidRPr="001A3CC1">
        <w:rPr>
          <w:bCs/>
          <w:sz w:val="24"/>
          <w:szCs w:val="24"/>
        </w:rPr>
        <w:t>3) подача жалобы лицом, полномочия которого не подтверждены в порядке, установленном законодательством Российской Федерации.</w:t>
      </w:r>
    </w:p>
    <w:p w14:paraId="13922004" w14:textId="77777777" w:rsidR="004249F5" w:rsidRPr="001A3CC1" w:rsidRDefault="004249F5" w:rsidP="00331A97">
      <w:pPr>
        <w:widowControl w:val="0"/>
        <w:autoSpaceDE w:val="0"/>
        <w:ind w:right="-16" w:firstLine="720"/>
        <w:jc w:val="both"/>
        <w:rPr>
          <w:bCs/>
          <w:sz w:val="24"/>
          <w:szCs w:val="24"/>
        </w:rPr>
      </w:pPr>
      <w:r w:rsidRPr="001A3CC1">
        <w:rPr>
          <w:bCs/>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7E2E7AF" w14:textId="77777777" w:rsidR="004249F5" w:rsidRPr="001A3CC1" w:rsidRDefault="004249F5" w:rsidP="00331A97">
      <w:pPr>
        <w:autoSpaceDE w:val="0"/>
        <w:autoSpaceDN w:val="0"/>
        <w:adjustRightInd w:val="0"/>
        <w:ind w:firstLine="708"/>
        <w:jc w:val="both"/>
        <w:rPr>
          <w:bCs/>
          <w:sz w:val="24"/>
          <w:szCs w:val="24"/>
        </w:rPr>
      </w:pPr>
      <w:r w:rsidRPr="001A3CC1">
        <w:rPr>
          <w:bCs/>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DF0130" w14:textId="38D38D3C" w:rsidR="004249F5" w:rsidRPr="001A3CC1" w:rsidRDefault="004249F5" w:rsidP="00331A97">
      <w:pPr>
        <w:autoSpaceDE w:val="0"/>
        <w:autoSpaceDN w:val="0"/>
        <w:adjustRightInd w:val="0"/>
        <w:ind w:firstLine="708"/>
        <w:jc w:val="both"/>
        <w:rPr>
          <w:bCs/>
          <w:sz w:val="24"/>
          <w:szCs w:val="24"/>
        </w:rPr>
      </w:pPr>
      <w:r w:rsidRPr="001A3CC1">
        <w:rPr>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3D5565" w14:textId="134C7CDE" w:rsidR="004249F5" w:rsidRPr="001A3CC1" w:rsidRDefault="004249F5" w:rsidP="00331A97">
      <w:pPr>
        <w:autoSpaceDE w:val="0"/>
        <w:autoSpaceDN w:val="0"/>
        <w:adjustRightInd w:val="0"/>
        <w:ind w:firstLine="720"/>
        <w:jc w:val="both"/>
        <w:rPr>
          <w:bCs/>
          <w:sz w:val="24"/>
          <w:szCs w:val="24"/>
        </w:rPr>
      </w:pPr>
      <w:r w:rsidRPr="001A3CC1">
        <w:rPr>
          <w:bCs/>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1A3CC1">
        <w:rPr>
          <w:bCs/>
          <w:iCs/>
          <w:sz w:val="24"/>
          <w:szCs w:val="24"/>
        </w:rPr>
        <w:t>администрации Костаревского сельского поселения</w:t>
      </w:r>
      <w:r w:rsidRPr="001A3CC1">
        <w:rPr>
          <w:bCs/>
          <w:sz w:val="24"/>
          <w:szCs w:val="24"/>
        </w:rPr>
        <w:t>,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3001DE0E" w14:textId="743322FF" w:rsidR="004249F5" w:rsidRPr="001A3CC1" w:rsidRDefault="004249F5" w:rsidP="00331A97">
      <w:pPr>
        <w:autoSpaceDE w:val="0"/>
        <w:ind w:right="-16" w:firstLine="720"/>
        <w:jc w:val="both"/>
        <w:rPr>
          <w:bCs/>
          <w:sz w:val="24"/>
          <w:szCs w:val="24"/>
        </w:rPr>
      </w:pPr>
      <w:r w:rsidRPr="001A3CC1">
        <w:rPr>
          <w:bCs/>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w:t>
      </w:r>
      <w:r w:rsidRPr="001A3CC1">
        <w:rPr>
          <w:bCs/>
          <w:iCs/>
          <w:sz w:val="24"/>
          <w:szCs w:val="24"/>
        </w:rPr>
        <w:t>администрации Костаревского сельского поселения</w:t>
      </w:r>
      <w:r w:rsidRPr="001A3CC1">
        <w:rPr>
          <w:bCs/>
          <w:i/>
          <w:sz w:val="24"/>
          <w:szCs w:val="24"/>
          <w:u w:val="single"/>
        </w:rPr>
        <w:t>,</w:t>
      </w:r>
      <w:r w:rsidRPr="001A3CC1">
        <w:rPr>
          <w:bCs/>
          <w:i/>
          <w:sz w:val="24"/>
          <w:szCs w:val="24"/>
        </w:rPr>
        <w:t xml:space="preserve"> </w:t>
      </w:r>
      <w:r w:rsidRPr="001A3CC1">
        <w:rPr>
          <w:bCs/>
          <w:sz w:val="24"/>
          <w:szCs w:val="24"/>
        </w:rPr>
        <w:t>должностных лиц МФЦ, в судебном порядке в соответствии с законодательством Российской Федерации.</w:t>
      </w:r>
    </w:p>
    <w:p w14:paraId="52B09B2C" w14:textId="77777777" w:rsidR="004249F5" w:rsidRPr="001A3CC1" w:rsidRDefault="004249F5" w:rsidP="00331A97">
      <w:pPr>
        <w:widowControl w:val="0"/>
        <w:autoSpaceDE w:val="0"/>
        <w:ind w:firstLine="720"/>
        <w:jc w:val="both"/>
        <w:outlineLvl w:val="0"/>
        <w:rPr>
          <w:bCs/>
          <w:sz w:val="24"/>
          <w:szCs w:val="24"/>
        </w:rPr>
      </w:pPr>
      <w:r w:rsidRPr="001A3CC1">
        <w:rPr>
          <w:bCs/>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5C3DC9E3" w14:textId="77777777" w:rsidR="004249F5" w:rsidRPr="001A3CC1" w:rsidRDefault="004249F5" w:rsidP="00331A97">
      <w:pPr>
        <w:widowControl w:val="0"/>
        <w:autoSpaceDE w:val="0"/>
        <w:jc w:val="both"/>
        <w:outlineLvl w:val="0"/>
        <w:rPr>
          <w:bCs/>
          <w:sz w:val="24"/>
          <w:szCs w:val="24"/>
        </w:rPr>
      </w:pPr>
    </w:p>
    <w:p w14:paraId="497700AD" w14:textId="77777777" w:rsidR="004249F5" w:rsidRPr="001A3CC1" w:rsidRDefault="004249F5" w:rsidP="00331A97">
      <w:pPr>
        <w:ind w:firstLine="720"/>
        <w:jc w:val="both"/>
        <w:rPr>
          <w:bCs/>
          <w:sz w:val="24"/>
          <w:szCs w:val="24"/>
        </w:rPr>
      </w:pPr>
    </w:p>
    <w:p w14:paraId="7561C64F" w14:textId="77777777" w:rsidR="004249F5" w:rsidRPr="001A3CC1" w:rsidRDefault="004249F5" w:rsidP="00331A97">
      <w:pPr>
        <w:pStyle w:val="a4"/>
        <w:ind w:firstLine="720"/>
        <w:jc w:val="both"/>
        <w:rPr>
          <w:bCs/>
          <w:sz w:val="24"/>
          <w:szCs w:val="24"/>
        </w:rPr>
      </w:pPr>
    </w:p>
    <w:p w14:paraId="4301C042" w14:textId="77777777" w:rsidR="004249F5" w:rsidRPr="001A3CC1" w:rsidRDefault="004249F5" w:rsidP="00331A97">
      <w:pPr>
        <w:widowControl w:val="0"/>
        <w:autoSpaceDE w:val="0"/>
        <w:ind w:firstLine="720"/>
        <w:jc w:val="center"/>
        <w:rPr>
          <w:bCs/>
          <w:sz w:val="24"/>
          <w:szCs w:val="24"/>
        </w:rPr>
      </w:pPr>
    </w:p>
    <w:p w14:paraId="35396BAF" w14:textId="77777777" w:rsidR="004249F5" w:rsidRPr="001A3CC1" w:rsidRDefault="004249F5" w:rsidP="00331A97">
      <w:pPr>
        <w:widowControl w:val="0"/>
        <w:autoSpaceDE w:val="0"/>
        <w:ind w:firstLine="720"/>
        <w:jc w:val="center"/>
        <w:rPr>
          <w:bCs/>
          <w:sz w:val="24"/>
          <w:szCs w:val="24"/>
        </w:rPr>
      </w:pPr>
    </w:p>
    <w:p w14:paraId="76E4EBE4" w14:textId="77777777" w:rsidR="004249F5" w:rsidRPr="001A3CC1" w:rsidRDefault="004249F5" w:rsidP="00331A97">
      <w:pPr>
        <w:rPr>
          <w:bCs/>
          <w:sz w:val="24"/>
          <w:szCs w:val="24"/>
        </w:rPr>
      </w:pPr>
    </w:p>
    <w:p w14:paraId="473A896E" w14:textId="77777777" w:rsidR="004249F5" w:rsidRPr="001A3CC1" w:rsidRDefault="004249F5" w:rsidP="00331A97">
      <w:pPr>
        <w:rPr>
          <w:bCs/>
          <w:sz w:val="24"/>
          <w:szCs w:val="24"/>
        </w:rPr>
      </w:pPr>
    </w:p>
    <w:p w14:paraId="2BB727B0" w14:textId="77777777" w:rsidR="004249F5" w:rsidRPr="001A3CC1" w:rsidRDefault="004249F5" w:rsidP="00331A97">
      <w:pPr>
        <w:rPr>
          <w:bCs/>
          <w:sz w:val="24"/>
          <w:szCs w:val="24"/>
        </w:rPr>
      </w:pPr>
    </w:p>
    <w:p w14:paraId="2C7A65E7" w14:textId="77777777" w:rsidR="004249F5" w:rsidRPr="001A3CC1" w:rsidRDefault="004249F5" w:rsidP="00331A97">
      <w:pPr>
        <w:rPr>
          <w:bCs/>
          <w:sz w:val="24"/>
          <w:szCs w:val="24"/>
        </w:rPr>
      </w:pPr>
    </w:p>
    <w:p w14:paraId="6EA41606" w14:textId="77777777" w:rsidR="004249F5" w:rsidRPr="001A3CC1" w:rsidRDefault="004249F5" w:rsidP="00331A97">
      <w:pPr>
        <w:rPr>
          <w:bCs/>
          <w:sz w:val="24"/>
          <w:szCs w:val="24"/>
        </w:rPr>
      </w:pPr>
    </w:p>
    <w:tbl>
      <w:tblPr>
        <w:tblW w:w="0" w:type="auto"/>
        <w:tblLook w:val="04A0" w:firstRow="1" w:lastRow="0" w:firstColumn="1" w:lastColumn="0" w:noHBand="0" w:noVBand="1"/>
      </w:tblPr>
      <w:tblGrid>
        <w:gridCol w:w="4219"/>
        <w:gridCol w:w="4961"/>
      </w:tblGrid>
      <w:tr w:rsidR="004249F5" w:rsidRPr="001A3CC1" w14:paraId="1D304D64" w14:textId="77777777" w:rsidTr="004249F5">
        <w:tc>
          <w:tcPr>
            <w:tcW w:w="4219" w:type="dxa"/>
          </w:tcPr>
          <w:p w14:paraId="58A40926" w14:textId="77777777" w:rsidR="004249F5" w:rsidRPr="001A3CC1" w:rsidRDefault="004249F5" w:rsidP="00331A97">
            <w:pPr>
              <w:tabs>
                <w:tab w:val="left" w:pos="2925"/>
              </w:tabs>
              <w:rPr>
                <w:bCs/>
                <w:sz w:val="24"/>
                <w:szCs w:val="24"/>
              </w:rPr>
            </w:pPr>
          </w:p>
        </w:tc>
        <w:tc>
          <w:tcPr>
            <w:tcW w:w="4961" w:type="dxa"/>
            <w:hideMark/>
          </w:tcPr>
          <w:p w14:paraId="27FFD8E3" w14:textId="6E5978E3" w:rsidR="004249F5" w:rsidRPr="001A3CC1" w:rsidRDefault="004249F5" w:rsidP="00331A97">
            <w:pPr>
              <w:tabs>
                <w:tab w:val="left" w:pos="2925"/>
              </w:tabs>
              <w:jc w:val="both"/>
              <w:rPr>
                <w:bCs/>
                <w:sz w:val="24"/>
                <w:szCs w:val="24"/>
              </w:rPr>
            </w:pPr>
            <w:r w:rsidRPr="001A3CC1">
              <w:rPr>
                <w:bCs/>
                <w:sz w:val="24"/>
                <w:szCs w:val="24"/>
              </w:rPr>
              <w:t>Приложение к административному регламенту предоставления муниципальной услуги «Предоставление информации об объектах недвижимого имущества, находящегося в муниципальной собственности Костаревского сельского поселения и предназначенного для сдачи в аренду, безвозмездное пользование, а также объектах, подлежащих приватизации»</w:t>
            </w:r>
          </w:p>
        </w:tc>
      </w:tr>
    </w:tbl>
    <w:p w14:paraId="17F6AD21" w14:textId="77777777" w:rsidR="004249F5" w:rsidRPr="001A3CC1" w:rsidRDefault="004249F5" w:rsidP="00331A97">
      <w:pPr>
        <w:tabs>
          <w:tab w:val="left" w:pos="2925"/>
        </w:tabs>
        <w:rPr>
          <w:bCs/>
          <w:sz w:val="24"/>
          <w:szCs w:val="24"/>
        </w:rPr>
      </w:pPr>
    </w:p>
    <w:p w14:paraId="6D5C92FE" w14:textId="77777777" w:rsidR="004249F5" w:rsidRPr="001A3CC1" w:rsidRDefault="004249F5" w:rsidP="00331A97">
      <w:pPr>
        <w:ind w:left="4956"/>
        <w:rPr>
          <w:bCs/>
          <w:sz w:val="24"/>
          <w:szCs w:val="24"/>
        </w:rPr>
      </w:pPr>
      <w:r w:rsidRPr="001A3CC1">
        <w:rPr>
          <w:bCs/>
          <w:sz w:val="24"/>
          <w:szCs w:val="24"/>
        </w:rPr>
        <w:t xml:space="preserve">В Администрацию </w:t>
      </w:r>
    </w:p>
    <w:p w14:paraId="13800978" w14:textId="2F62412D" w:rsidR="004249F5" w:rsidRPr="001A3CC1" w:rsidRDefault="004249F5" w:rsidP="00331A97">
      <w:pPr>
        <w:ind w:left="4956"/>
        <w:rPr>
          <w:bCs/>
          <w:sz w:val="24"/>
          <w:szCs w:val="24"/>
        </w:rPr>
      </w:pPr>
      <w:r w:rsidRPr="001A3CC1">
        <w:rPr>
          <w:bCs/>
          <w:sz w:val="24"/>
          <w:szCs w:val="24"/>
        </w:rPr>
        <w:t xml:space="preserve">Костаревского сельского поселения </w:t>
      </w:r>
    </w:p>
    <w:p w14:paraId="31F8095A" w14:textId="77777777" w:rsidR="004249F5" w:rsidRPr="001A3CC1" w:rsidRDefault="004249F5" w:rsidP="00331A97">
      <w:pPr>
        <w:ind w:left="4956"/>
        <w:rPr>
          <w:bCs/>
          <w:sz w:val="24"/>
          <w:szCs w:val="24"/>
        </w:rPr>
      </w:pPr>
      <w:r w:rsidRPr="001A3CC1">
        <w:rPr>
          <w:bCs/>
          <w:sz w:val="24"/>
          <w:szCs w:val="24"/>
        </w:rPr>
        <w:t>от __________________________________</w:t>
      </w:r>
    </w:p>
    <w:p w14:paraId="138B837C" w14:textId="77777777" w:rsidR="004249F5" w:rsidRPr="001A3CC1" w:rsidRDefault="004249F5" w:rsidP="00331A97">
      <w:pPr>
        <w:ind w:left="4956"/>
        <w:jc w:val="center"/>
        <w:rPr>
          <w:bCs/>
          <w:sz w:val="24"/>
          <w:szCs w:val="24"/>
        </w:rPr>
      </w:pPr>
      <w:r w:rsidRPr="001A3CC1">
        <w:rPr>
          <w:bCs/>
          <w:i/>
          <w:sz w:val="24"/>
          <w:szCs w:val="24"/>
        </w:rPr>
        <w:t>(для физических лиц - фамилия, имя, отчество (при наличии);</w:t>
      </w:r>
    </w:p>
    <w:p w14:paraId="6A3FF1F4" w14:textId="77777777" w:rsidR="004249F5" w:rsidRPr="001A3CC1" w:rsidRDefault="004249F5" w:rsidP="00331A97">
      <w:pPr>
        <w:ind w:left="4956"/>
        <w:rPr>
          <w:bCs/>
          <w:sz w:val="24"/>
          <w:szCs w:val="24"/>
        </w:rPr>
      </w:pPr>
      <w:r w:rsidRPr="001A3CC1">
        <w:rPr>
          <w:bCs/>
          <w:sz w:val="24"/>
          <w:szCs w:val="24"/>
        </w:rPr>
        <w:t>__________________________________</w:t>
      </w:r>
    </w:p>
    <w:p w14:paraId="3232098A" w14:textId="77777777" w:rsidR="004249F5" w:rsidRPr="001A3CC1" w:rsidRDefault="004249F5" w:rsidP="00331A97">
      <w:pPr>
        <w:ind w:left="4956"/>
        <w:jc w:val="center"/>
        <w:rPr>
          <w:bCs/>
          <w:sz w:val="24"/>
          <w:szCs w:val="24"/>
        </w:rPr>
      </w:pPr>
      <w:r w:rsidRPr="001A3CC1">
        <w:rPr>
          <w:bCs/>
          <w:i/>
          <w:sz w:val="24"/>
          <w:szCs w:val="24"/>
        </w:rPr>
        <w:t>для юридических лиц - полное наименование,</w:t>
      </w:r>
    </w:p>
    <w:p w14:paraId="44A4BC30" w14:textId="77777777" w:rsidR="004249F5" w:rsidRPr="001A3CC1" w:rsidRDefault="004249F5" w:rsidP="00331A97">
      <w:pPr>
        <w:ind w:left="4956"/>
        <w:rPr>
          <w:bCs/>
          <w:sz w:val="24"/>
          <w:szCs w:val="24"/>
        </w:rPr>
      </w:pPr>
      <w:r w:rsidRPr="001A3CC1">
        <w:rPr>
          <w:bCs/>
          <w:sz w:val="24"/>
          <w:szCs w:val="24"/>
        </w:rPr>
        <w:t>__________________________________</w:t>
      </w:r>
    </w:p>
    <w:p w14:paraId="7ED45B18" w14:textId="77777777" w:rsidR="004249F5" w:rsidRPr="001A3CC1" w:rsidRDefault="004249F5" w:rsidP="00331A97">
      <w:pPr>
        <w:ind w:left="4956"/>
        <w:jc w:val="center"/>
        <w:rPr>
          <w:bCs/>
          <w:sz w:val="24"/>
          <w:szCs w:val="24"/>
        </w:rPr>
      </w:pPr>
      <w:r w:rsidRPr="001A3CC1">
        <w:rPr>
          <w:bCs/>
          <w:i/>
          <w:sz w:val="24"/>
          <w:szCs w:val="24"/>
        </w:rPr>
        <w:t>фамилия, имя, отчество (при наличии) руководителя;</w:t>
      </w:r>
    </w:p>
    <w:p w14:paraId="33B7A9DF" w14:textId="77777777" w:rsidR="004249F5" w:rsidRPr="001A3CC1" w:rsidRDefault="004249F5" w:rsidP="00331A97">
      <w:pPr>
        <w:ind w:left="4956"/>
        <w:rPr>
          <w:bCs/>
          <w:sz w:val="24"/>
          <w:szCs w:val="24"/>
        </w:rPr>
      </w:pPr>
      <w:r w:rsidRPr="001A3CC1">
        <w:rPr>
          <w:bCs/>
          <w:sz w:val="24"/>
          <w:szCs w:val="24"/>
        </w:rPr>
        <w:t>__________________________________</w:t>
      </w:r>
    </w:p>
    <w:p w14:paraId="27FC971F" w14:textId="77777777" w:rsidR="004249F5" w:rsidRPr="001A3CC1" w:rsidRDefault="004249F5" w:rsidP="00331A97">
      <w:pPr>
        <w:ind w:left="4956"/>
        <w:jc w:val="center"/>
        <w:rPr>
          <w:bCs/>
          <w:sz w:val="24"/>
          <w:szCs w:val="24"/>
        </w:rPr>
      </w:pPr>
      <w:r w:rsidRPr="001A3CC1">
        <w:rPr>
          <w:bCs/>
          <w:sz w:val="24"/>
          <w:szCs w:val="24"/>
        </w:rPr>
        <w:t>(контактные данные)</w:t>
      </w:r>
    </w:p>
    <w:p w14:paraId="0F7E7260" w14:textId="77777777" w:rsidR="004249F5" w:rsidRPr="001A3CC1" w:rsidRDefault="004249F5" w:rsidP="00331A97">
      <w:pPr>
        <w:ind w:firstLine="567"/>
        <w:jc w:val="center"/>
        <w:rPr>
          <w:bCs/>
          <w:sz w:val="24"/>
          <w:szCs w:val="24"/>
        </w:rPr>
      </w:pPr>
      <w:r w:rsidRPr="001A3CC1">
        <w:rPr>
          <w:bCs/>
          <w:sz w:val="24"/>
          <w:szCs w:val="24"/>
        </w:rPr>
        <w:t> </w:t>
      </w:r>
    </w:p>
    <w:tbl>
      <w:tblPr>
        <w:tblW w:w="9807" w:type="dxa"/>
        <w:tblCellMar>
          <w:left w:w="0" w:type="dxa"/>
          <w:right w:w="0" w:type="dxa"/>
        </w:tblCellMar>
        <w:tblLook w:val="04A0" w:firstRow="1" w:lastRow="0" w:firstColumn="1" w:lastColumn="0" w:noHBand="0" w:noVBand="1"/>
      </w:tblPr>
      <w:tblGrid>
        <w:gridCol w:w="1951"/>
        <w:gridCol w:w="7856"/>
      </w:tblGrid>
      <w:tr w:rsidR="00331A97" w:rsidRPr="001A3CC1" w14:paraId="0D1F5D6E" w14:textId="77777777" w:rsidTr="004249F5">
        <w:tc>
          <w:tcPr>
            <w:tcW w:w="9807" w:type="dxa"/>
            <w:gridSpan w:val="2"/>
            <w:tcMar>
              <w:top w:w="0" w:type="dxa"/>
              <w:left w:w="108" w:type="dxa"/>
              <w:bottom w:w="0" w:type="dxa"/>
              <w:right w:w="108" w:type="dxa"/>
            </w:tcMar>
            <w:hideMark/>
          </w:tcPr>
          <w:p w14:paraId="00F68A2C" w14:textId="77777777" w:rsidR="004249F5" w:rsidRPr="001A3CC1" w:rsidRDefault="004249F5" w:rsidP="00331A97">
            <w:pPr>
              <w:ind w:firstLine="567"/>
              <w:jc w:val="center"/>
              <w:rPr>
                <w:bCs/>
                <w:sz w:val="24"/>
                <w:szCs w:val="24"/>
              </w:rPr>
            </w:pPr>
            <w:r w:rsidRPr="001A3CC1">
              <w:rPr>
                <w:bCs/>
                <w:sz w:val="24"/>
                <w:szCs w:val="24"/>
              </w:rPr>
              <w:t>ЗАЯВЛЕНИЕ</w:t>
            </w:r>
          </w:p>
        </w:tc>
      </w:tr>
      <w:tr w:rsidR="00331A97" w:rsidRPr="001A3CC1" w14:paraId="217F236D" w14:textId="77777777" w:rsidTr="004249F5">
        <w:tc>
          <w:tcPr>
            <w:tcW w:w="9807" w:type="dxa"/>
            <w:gridSpan w:val="2"/>
            <w:tcMar>
              <w:top w:w="0" w:type="dxa"/>
              <w:left w:w="108" w:type="dxa"/>
              <w:bottom w:w="0" w:type="dxa"/>
              <w:right w:w="108" w:type="dxa"/>
            </w:tcMar>
            <w:hideMark/>
          </w:tcPr>
          <w:p w14:paraId="074FF538" w14:textId="171DC187" w:rsidR="004249F5" w:rsidRPr="001A3CC1" w:rsidRDefault="004249F5" w:rsidP="00331A97">
            <w:pPr>
              <w:ind w:firstLine="567"/>
              <w:jc w:val="center"/>
              <w:rPr>
                <w:bCs/>
                <w:sz w:val="24"/>
                <w:szCs w:val="24"/>
              </w:rPr>
            </w:pPr>
            <w:r w:rsidRPr="001A3CC1">
              <w:rPr>
                <w:bCs/>
                <w:sz w:val="24"/>
                <w:szCs w:val="24"/>
              </w:rPr>
              <w:t>о предоставлении информации об объектах недвижимого имущества, находящегося в муниципальной собственности</w:t>
            </w:r>
            <w:r w:rsidRPr="001A3CC1">
              <w:rPr>
                <w:bCs/>
                <w:i/>
                <w:sz w:val="24"/>
                <w:szCs w:val="24"/>
              </w:rPr>
              <w:t xml:space="preserve"> </w:t>
            </w:r>
            <w:r w:rsidRPr="001A3CC1">
              <w:rPr>
                <w:bCs/>
                <w:sz w:val="24"/>
                <w:szCs w:val="24"/>
              </w:rPr>
              <w:t>Костаревского сельского поселения и предназначенного для сдачи в аренду, безвозмездное пользование, а также объектах, подлежащих приватизации</w:t>
            </w:r>
          </w:p>
        </w:tc>
      </w:tr>
      <w:tr w:rsidR="00331A97" w:rsidRPr="001A3CC1" w14:paraId="0A8B9B4A" w14:textId="77777777" w:rsidTr="004249F5">
        <w:tc>
          <w:tcPr>
            <w:tcW w:w="9807" w:type="dxa"/>
            <w:gridSpan w:val="2"/>
            <w:tcMar>
              <w:top w:w="0" w:type="dxa"/>
              <w:left w:w="108" w:type="dxa"/>
              <w:bottom w:w="0" w:type="dxa"/>
              <w:right w:w="108" w:type="dxa"/>
            </w:tcMar>
            <w:hideMark/>
          </w:tcPr>
          <w:p w14:paraId="257EBFAA"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793B1ADA" w14:textId="77777777" w:rsidTr="004249F5">
        <w:tc>
          <w:tcPr>
            <w:tcW w:w="9807" w:type="dxa"/>
            <w:gridSpan w:val="2"/>
            <w:tcBorders>
              <w:top w:val="nil"/>
              <w:left w:val="nil"/>
              <w:bottom w:val="single" w:sz="6" w:space="0" w:color="000000"/>
              <w:right w:val="nil"/>
            </w:tcBorders>
            <w:tcMar>
              <w:top w:w="0" w:type="dxa"/>
              <w:left w:w="28" w:type="dxa"/>
              <w:bottom w:w="0" w:type="dxa"/>
              <w:right w:w="28" w:type="dxa"/>
            </w:tcMar>
            <w:hideMark/>
          </w:tcPr>
          <w:p w14:paraId="28D11C65"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7A794AA5" w14:textId="77777777" w:rsidTr="004249F5">
        <w:tc>
          <w:tcPr>
            <w:tcW w:w="9807" w:type="dxa"/>
            <w:gridSpan w:val="2"/>
            <w:tcBorders>
              <w:top w:val="single" w:sz="6" w:space="0" w:color="000000"/>
              <w:left w:val="nil"/>
              <w:bottom w:val="nil"/>
              <w:right w:val="nil"/>
            </w:tcBorders>
            <w:tcMar>
              <w:top w:w="0" w:type="dxa"/>
              <w:left w:w="28" w:type="dxa"/>
              <w:bottom w:w="0" w:type="dxa"/>
              <w:right w:w="28" w:type="dxa"/>
            </w:tcMar>
            <w:hideMark/>
          </w:tcPr>
          <w:p w14:paraId="6B8222AD" w14:textId="77777777" w:rsidR="004249F5" w:rsidRPr="001A3CC1" w:rsidRDefault="004249F5" w:rsidP="00331A97">
            <w:pPr>
              <w:ind w:firstLine="567"/>
              <w:jc w:val="center"/>
              <w:rPr>
                <w:bCs/>
                <w:i/>
                <w:sz w:val="24"/>
                <w:szCs w:val="24"/>
              </w:rPr>
            </w:pPr>
            <w:r w:rsidRPr="001A3CC1">
              <w:rPr>
                <w:bCs/>
                <w:i/>
                <w:sz w:val="24"/>
                <w:szCs w:val="24"/>
              </w:rPr>
              <w:t>(для физических лиц - фамилия, имя, отчество (при наличии), паспортные данные, ИНН;</w:t>
            </w:r>
          </w:p>
        </w:tc>
      </w:tr>
      <w:tr w:rsidR="00331A97" w:rsidRPr="001A3CC1" w14:paraId="796BA9C6" w14:textId="77777777" w:rsidTr="004249F5">
        <w:tc>
          <w:tcPr>
            <w:tcW w:w="9807" w:type="dxa"/>
            <w:gridSpan w:val="2"/>
            <w:tcBorders>
              <w:top w:val="nil"/>
              <w:left w:val="nil"/>
              <w:bottom w:val="single" w:sz="6" w:space="0" w:color="000000"/>
              <w:right w:val="nil"/>
            </w:tcBorders>
            <w:tcMar>
              <w:top w:w="0" w:type="dxa"/>
              <w:left w:w="28" w:type="dxa"/>
              <w:bottom w:w="0" w:type="dxa"/>
              <w:right w:w="28" w:type="dxa"/>
            </w:tcMar>
            <w:hideMark/>
          </w:tcPr>
          <w:p w14:paraId="1A318944"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38C8A744" w14:textId="77777777" w:rsidTr="004249F5">
        <w:trPr>
          <w:trHeight w:val="215"/>
        </w:trPr>
        <w:tc>
          <w:tcPr>
            <w:tcW w:w="9807" w:type="dxa"/>
            <w:gridSpan w:val="2"/>
            <w:tcBorders>
              <w:top w:val="single" w:sz="6" w:space="0" w:color="000000"/>
              <w:left w:val="nil"/>
              <w:bottom w:val="nil"/>
              <w:right w:val="nil"/>
            </w:tcBorders>
            <w:tcMar>
              <w:top w:w="0" w:type="dxa"/>
              <w:left w:w="28" w:type="dxa"/>
              <w:bottom w:w="0" w:type="dxa"/>
              <w:right w:w="28" w:type="dxa"/>
            </w:tcMar>
            <w:hideMark/>
          </w:tcPr>
          <w:p w14:paraId="325D1A59" w14:textId="77777777" w:rsidR="004249F5" w:rsidRPr="001A3CC1" w:rsidRDefault="004249F5" w:rsidP="00331A97">
            <w:pPr>
              <w:ind w:firstLine="567"/>
              <w:jc w:val="center"/>
              <w:rPr>
                <w:bCs/>
                <w:i/>
                <w:sz w:val="24"/>
                <w:szCs w:val="24"/>
              </w:rPr>
            </w:pPr>
            <w:r w:rsidRPr="001A3CC1">
              <w:rPr>
                <w:bCs/>
                <w:i/>
                <w:sz w:val="24"/>
                <w:szCs w:val="24"/>
              </w:rPr>
              <w:t>для юридических лиц - полное наименование, организационно-правовая форма, сведения о государственной регистрации в ЕГРЮЛ)</w:t>
            </w:r>
          </w:p>
        </w:tc>
      </w:tr>
      <w:tr w:rsidR="00331A97" w:rsidRPr="001A3CC1" w14:paraId="309E7DFD" w14:textId="77777777" w:rsidTr="004249F5">
        <w:tc>
          <w:tcPr>
            <w:tcW w:w="9807" w:type="dxa"/>
            <w:gridSpan w:val="2"/>
            <w:tcBorders>
              <w:top w:val="nil"/>
              <w:left w:val="nil"/>
              <w:bottom w:val="single" w:sz="6" w:space="0" w:color="000000"/>
              <w:right w:val="nil"/>
            </w:tcBorders>
            <w:tcMar>
              <w:top w:w="0" w:type="dxa"/>
              <w:left w:w="28" w:type="dxa"/>
              <w:bottom w:w="0" w:type="dxa"/>
              <w:right w:w="28" w:type="dxa"/>
            </w:tcMar>
            <w:hideMark/>
          </w:tcPr>
          <w:p w14:paraId="04C5BADE" w14:textId="05DCE10E" w:rsidR="004249F5" w:rsidRPr="001A3CC1" w:rsidRDefault="004249F5" w:rsidP="00331A97">
            <w:pPr>
              <w:ind w:firstLine="567"/>
              <w:rPr>
                <w:bCs/>
                <w:sz w:val="24"/>
                <w:szCs w:val="24"/>
              </w:rPr>
            </w:pPr>
          </w:p>
        </w:tc>
      </w:tr>
      <w:tr w:rsidR="00331A97" w:rsidRPr="001A3CC1" w14:paraId="73999DB5" w14:textId="77777777" w:rsidTr="004249F5">
        <w:tc>
          <w:tcPr>
            <w:tcW w:w="9807" w:type="dxa"/>
            <w:gridSpan w:val="2"/>
            <w:tcBorders>
              <w:top w:val="single" w:sz="6" w:space="0" w:color="000000"/>
              <w:left w:val="nil"/>
              <w:bottom w:val="single" w:sz="6" w:space="0" w:color="000000"/>
              <w:right w:val="nil"/>
            </w:tcBorders>
            <w:tcMar>
              <w:top w:w="0" w:type="dxa"/>
              <w:left w:w="28" w:type="dxa"/>
              <w:bottom w:w="0" w:type="dxa"/>
              <w:right w:w="28" w:type="dxa"/>
            </w:tcMar>
            <w:hideMark/>
          </w:tcPr>
          <w:p w14:paraId="4B54143F"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7EA0BD86" w14:textId="77777777" w:rsidTr="004249F5">
        <w:tc>
          <w:tcPr>
            <w:tcW w:w="9807" w:type="dxa"/>
            <w:gridSpan w:val="2"/>
            <w:tcBorders>
              <w:top w:val="single" w:sz="6" w:space="0" w:color="000000"/>
              <w:left w:val="nil"/>
              <w:bottom w:val="single" w:sz="6" w:space="0" w:color="000000"/>
              <w:right w:val="nil"/>
            </w:tcBorders>
            <w:tcMar>
              <w:top w:w="0" w:type="dxa"/>
              <w:left w:w="28" w:type="dxa"/>
              <w:bottom w:w="0" w:type="dxa"/>
              <w:right w:w="28" w:type="dxa"/>
            </w:tcMar>
            <w:hideMark/>
          </w:tcPr>
          <w:p w14:paraId="67442D60" w14:textId="77777777" w:rsidR="004249F5" w:rsidRPr="001A3CC1" w:rsidRDefault="004249F5" w:rsidP="00331A97">
            <w:pPr>
              <w:ind w:firstLine="567"/>
              <w:jc w:val="center"/>
              <w:rPr>
                <w:bCs/>
                <w:i/>
                <w:sz w:val="24"/>
                <w:szCs w:val="24"/>
              </w:rPr>
            </w:pPr>
            <w:r w:rsidRPr="001A3CC1">
              <w:rPr>
                <w:bCs/>
                <w:i/>
                <w:sz w:val="24"/>
                <w:szCs w:val="24"/>
              </w:rPr>
              <w:t>(далее - заявитель)</w:t>
            </w:r>
          </w:p>
          <w:p w14:paraId="3D8DA932" w14:textId="3E3156D4" w:rsidR="004249F5" w:rsidRPr="001A3CC1" w:rsidRDefault="004249F5" w:rsidP="00331A97">
            <w:pPr>
              <w:ind w:firstLine="567"/>
              <w:jc w:val="center"/>
              <w:rPr>
                <w:bCs/>
                <w:sz w:val="24"/>
                <w:szCs w:val="24"/>
              </w:rPr>
            </w:pPr>
          </w:p>
        </w:tc>
      </w:tr>
      <w:tr w:rsidR="00331A97" w:rsidRPr="001A3CC1" w14:paraId="02E930F0" w14:textId="77777777" w:rsidTr="004249F5">
        <w:tc>
          <w:tcPr>
            <w:tcW w:w="1951" w:type="dxa"/>
            <w:tcBorders>
              <w:top w:val="single" w:sz="6" w:space="0" w:color="000000"/>
              <w:left w:val="nil"/>
              <w:bottom w:val="nil"/>
              <w:right w:val="nil"/>
            </w:tcBorders>
            <w:tcMar>
              <w:top w:w="0" w:type="dxa"/>
              <w:left w:w="28" w:type="dxa"/>
              <w:bottom w:w="0" w:type="dxa"/>
              <w:right w:w="28" w:type="dxa"/>
            </w:tcMar>
            <w:hideMark/>
          </w:tcPr>
          <w:p w14:paraId="7793C020" w14:textId="77777777" w:rsidR="004249F5" w:rsidRPr="001A3CC1" w:rsidRDefault="004249F5" w:rsidP="00331A97">
            <w:pPr>
              <w:ind w:firstLine="567"/>
              <w:rPr>
                <w:bCs/>
                <w:sz w:val="24"/>
                <w:szCs w:val="24"/>
              </w:rPr>
            </w:pPr>
            <w:r w:rsidRPr="001A3CC1">
              <w:rPr>
                <w:bCs/>
                <w:sz w:val="24"/>
                <w:szCs w:val="24"/>
              </w:rPr>
              <w:t> </w:t>
            </w:r>
          </w:p>
          <w:p w14:paraId="7A3E94F7" w14:textId="77777777" w:rsidR="004249F5" w:rsidRPr="001A3CC1" w:rsidRDefault="004249F5" w:rsidP="00331A97">
            <w:pPr>
              <w:rPr>
                <w:bCs/>
                <w:sz w:val="24"/>
                <w:szCs w:val="24"/>
              </w:rPr>
            </w:pPr>
            <w:r w:rsidRPr="001A3CC1">
              <w:rPr>
                <w:bCs/>
                <w:sz w:val="24"/>
                <w:szCs w:val="24"/>
              </w:rPr>
              <w:t>Адрес заявителя:</w:t>
            </w:r>
          </w:p>
        </w:tc>
        <w:tc>
          <w:tcPr>
            <w:tcW w:w="7856" w:type="dxa"/>
            <w:tcBorders>
              <w:top w:val="single" w:sz="6" w:space="0" w:color="000000"/>
              <w:left w:val="nil"/>
              <w:bottom w:val="single" w:sz="6" w:space="0" w:color="000000"/>
              <w:right w:val="nil"/>
            </w:tcBorders>
            <w:tcMar>
              <w:top w:w="0" w:type="dxa"/>
              <w:left w:w="28" w:type="dxa"/>
              <w:bottom w:w="0" w:type="dxa"/>
              <w:right w:w="28" w:type="dxa"/>
            </w:tcMar>
            <w:hideMark/>
          </w:tcPr>
          <w:p w14:paraId="4DE5C5FC"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76601FE3" w14:textId="77777777" w:rsidTr="004249F5">
        <w:tc>
          <w:tcPr>
            <w:tcW w:w="9807" w:type="dxa"/>
            <w:gridSpan w:val="2"/>
            <w:tcMar>
              <w:top w:w="0" w:type="dxa"/>
              <w:left w:w="28" w:type="dxa"/>
              <w:bottom w:w="0" w:type="dxa"/>
              <w:right w:w="28" w:type="dxa"/>
            </w:tcMar>
            <w:hideMark/>
          </w:tcPr>
          <w:p w14:paraId="4707193D" w14:textId="77777777" w:rsidR="004249F5" w:rsidRPr="001A3CC1" w:rsidRDefault="004249F5" w:rsidP="00331A97">
            <w:pPr>
              <w:ind w:firstLine="567"/>
              <w:jc w:val="center"/>
              <w:rPr>
                <w:bCs/>
                <w:i/>
                <w:sz w:val="24"/>
                <w:szCs w:val="24"/>
              </w:rPr>
            </w:pPr>
            <w:r w:rsidRPr="001A3CC1">
              <w:rPr>
                <w:bCs/>
                <w:i/>
                <w:sz w:val="24"/>
                <w:szCs w:val="24"/>
              </w:rPr>
              <w:t>(для физических лиц - адрес регистрации и жительства, почтовый индекс;</w:t>
            </w:r>
          </w:p>
        </w:tc>
      </w:tr>
      <w:tr w:rsidR="00331A97" w:rsidRPr="001A3CC1" w14:paraId="7D0C1570" w14:textId="77777777" w:rsidTr="004249F5">
        <w:tc>
          <w:tcPr>
            <w:tcW w:w="9807" w:type="dxa"/>
            <w:gridSpan w:val="2"/>
            <w:tcBorders>
              <w:top w:val="nil"/>
              <w:left w:val="nil"/>
              <w:bottom w:val="single" w:sz="6" w:space="0" w:color="000000"/>
              <w:right w:val="nil"/>
            </w:tcBorders>
            <w:tcMar>
              <w:top w:w="0" w:type="dxa"/>
              <w:left w:w="28" w:type="dxa"/>
              <w:bottom w:w="0" w:type="dxa"/>
              <w:right w:w="28" w:type="dxa"/>
            </w:tcMar>
            <w:hideMark/>
          </w:tcPr>
          <w:p w14:paraId="60B4396E"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23441D4F" w14:textId="77777777" w:rsidTr="004249F5">
        <w:tc>
          <w:tcPr>
            <w:tcW w:w="9807" w:type="dxa"/>
            <w:gridSpan w:val="2"/>
            <w:tcBorders>
              <w:top w:val="single" w:sz="6" w:space="0" w:color="000000"/>
              <w:left w:val="nil"/>
              <w:bottom w:val="nil"/>
              <w:right w:val="nil"/>
            </w:tcBorders>
            <w:tcMar>
              <w:top w:w="0" w:type="dxa"/>
              <w:left w:w="28" w:type="dxa"/>
              <w:bottom w:w="0" w:type="dxa"/>
              <w:right w:w="28" w:type="dxa"/>
            </w:tcMar>
            <w:hideMark/>
          </w:tcPr>
          <w:p w14:paraId="539F59C8" w14:textId="77777777" w:rsidR="004249F5" w:rsidRPr="001A3CC1" w:rsidRDefault="004249F5" w:rsidP="00331A97">
            <w:pPr>
              <w:ind w:firstLine="567"/>
              <w:jc w:val="center"/>
              <w:rPr>
                <w:bCs/>
                <w:i/>
                <w:sz w:val="24"/>
                <w:szCs w:val="24"/>
              </w:rPr>
            </w:pPr>
            <w:r w:rsidRPr="001A3CC1">
              <w:rPr>
                <w:bCs/>
                <w:i/>
                <w:sz w:val="24"/>
                <w:szCs w:val="24"/>
              </w:rPr>
              <w:t>для юридических лиц - почтовый и юридический адрес, почтовый индекс;</w:t>
            </w:r>
          </w:p>
        </w:tc>
      </w:tr>
      <w:tr w:rsidR="00331A97" w:rsidRPr="001A3CC1" w14:paraId="34D91176" w14:textId="77777777" w:rsidTr="004249F5">
        <w:tc>
          <w:tcPr>
            <w:tcW w:w="9807" w:type="dxa"/>
            <w:gridSpan w:val="2"/>
            <w:tcBorders>
              <w:top w:val="nil"/>
              <w:left w:val="nil"/>
              <w:bottom w:val="single" w:sz="6" w:space="0" w:color="000000"/>
              <w:right w:val="nil"/>
            </w:tcBorders>
            <w:tcMar>
              <w:top w:w="0" w:type="dxa"/>
              <w:left w:w="28" w:type="dxa"/>
              <w:bottom w:w="0" w:type="dxa"/>
              <w:right w:w="28" w:type="dxa"/>
            </w:tcMar>
            <w:hideMark/>
          </w:tcPr>
          <w:p w14:paraId="07251667"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68CA3C32" w14:textId="77777777" w:rsidTr="004249F5">
        <w:tc>
          <w:tcPr>
            <w:tcW w:w="9807" w:type="dxa"/>
            <w:gridSpan w:val="2"/>
            <w:tcBorders>
              <w:top w:val="single" w:sz="6" w:space="0" w:color="000000"/>
              <w:left w:val="nil"/>
              <w:bottom w:val="nil"/>
              <w:right w:val="nil"/>
            </w:tcBorders>
            <w:tcMar>
              <w:top w:w="0" w:type="dxa"/>
              <w:left w:w="28" w:type="dxa"/>
              <w:bottom w:w="0" w:type="dxa"/>
              <w:right w:w="28" w:type="dxa"/>
            </w:tcMar>
            <w:hideMark/>
          </w:tcPr>
          <w:p w14:paraId="067F9D82" w14:textId="77777777" w:rsidR="004249F5" w:rsidRPr="001A3CC1" w:rsidRDefault="004249F5" w:rsidP="00331A97">
            <w:pPr>
              <w:ind w:firstLine="567"/>
              <w:jc w:val="center"/>
              <w:rPr>
                <w:bCs/>
                <w:i/>
                <w:sz w:val="24"/>
                <w:szCs w:val="24"/>
              </w:rPr>
            </w:pPr>
            <w:r w:rsidRPr="001A3CC1">
              <w:rPr>
                <w:bCs/>
                <w:i/>
                <w:sz w:val="24"/>
                <w:szCs w:val="24"/>
              </w:rPr>
              <w:t>контактные телефоны)</w:t>
            </w:r>
          </w:p>
        </w:tc>
      </w:tr>
    </w:tbl>
    <w:p w14:paraId="7CE3BE47" w14:textId="75590997" w:rsidR="004249F5" w:rsidRPr="001A3CC1" w:rsidRDefault="004249F5" w:rsidP="00331A97">
      <w:pPr>
        <w:jc w:val="both"/>
        <w:rPr>
          <w:bCs/>
          <w:sz w:val="24"/>
          <w:szCs w:val="24"/>
        </w:rPr>
      </w:pPr>
      <w:r w:rsidRPr="001A3CC1">
        <w:rPr>
          <w:bCs/>
          <w:sz w:val="24"/>
          <w:szCs w:val="24"/>
        </w:rPr>
        <w:lastRenderedPageBreak/>
        <w:t>Прошу предоставить информацию об объектах недвижимого имущества, находящегося в муниципальной собственности</w:t>
      </w:r>
      <w:r w:rsidRPr="001A3CC1">
        <w:rPr>
          <w:bCs/>
          <w:i/>
          <w:sz w:val="24"/>
          <w:szCs w:val="24"/>
        </w:rPr>
        <w:t xml:space="preserve"> </w:t>
      </w:r>
      <w:r w:rsidRPr="001A3CC1">
        <w:rPr>
          <w:bCs/>
          <w:sz w:val="24"/>
          <w:szCs w:val="24"/>
        </w:rPr>
        <w:t>Костаревского сельского поселения и предназначенного для сдачи в аренду, безвозмездное пользование, а также объектах, подлежащих приватизации:</w:t>
      </w:r>
    </w:p>
    <w:p w14:paraId="4807AECA" w14:textId="77777777" w:rsidR="004249F5" w:rsidRPr="001A3CC1" w:rsidRDefault="004249F5" w:rsidP="00331A97">
      <w:pPr>
        <w:jc w:val="both"/>
        <w:rPr>
          <w:bCs/>
          <w:sz w:val="24"/>
          <w:szCs w:val="24"/>
        </w:rPr>
      </w:pPr>
      <w:r w:rsidRPr="001A3CC1">
        <w:rPr>
          <w:bCs/>
          <w:sz w:val="24"/>
          <w:szCs w:val="24"/>
        </w:rPr>
        <w:t>________________________________________________________________</w:t>
      </w:r>
    </w:p>
    <w:p w14:paraId="69C9651B" w14:textId="77777777" w:rsidR="004249F5" w:rsidRPr="001A3CC1" w:rsidRDefault="004249F5" w:rsidP="00331A97">
      <w:pPr>
        <w:jc w:val="center"/>
        <w:rPr>
          <w:bCs/>
          <w:sz w:val="24"/>
          <w:szCs w:val="24"/>
        </w:rPr>
      </w:pPr>
      <w:r w:rsidRPr="001A3CC1">
        <w:rPr>
          <w:bCs/>
          <w:sz w:val="24"/>
          <w:szCs w:val="24"/>
        </w:rPr>
        <w:t>(указать нужное)</w:t>
      </w:r>
    </w:p>
    <w:p w14:paraId="700988D4" w14:textId="77777777" w:rsidR="004249F5" w:rsidRPr="001A3CC1" w:rsidRDefault="004249F5" w:rsidP="00331A97">
      <w:pPr>
        <w:tabs>
          <w:tab w:val="left" w:pos="240"/>
        </w:tabs>
        <w:rPr>
          <w:bCs/>
          <w:sz w:val="24"/>
          <w:szCs w:val="24"/>
        </w:rPr>
      </w:pPr>
      <w:r w:rsidRPr="001A3CC1">
        <w:rPr>
          <w:bCs/>
          <w:sz w:val="24"/>
          <w:szCs w:val="24"/>
        </w:rPr>
        <w:tab/>
      </w:r>
    </w:p>
    <w:tbl>
      <w:tblPr>
        <w:tblW w:w="9807" w:type="dxa"/>
        <w:tblCellMar>
          <w:left w:w="0" w:type="dxa"/>
          <w:right w:w="0" w:type="dxa"/>
        </w:tblCellMar>
        <w:tblLook w:val="04A0" w:firstRow="1" w:lastRow="0" w:firstColumn="1" w:lastColumn="0" w:noHBand="0" w:noVBand="1"/>
      </w:tblPr>
      <w:tblGrid>
        <w:gridCol w:w="1253"/>
        <w:gridCol w:w="4957"/>
        <w:gridCol w:w="694"/>
        <w:gridCol w:w="2903"/>
      </w:tblGrid>
      <w:tr w:rsidR="00331A97" w:rsidRPr="001A3CC1" w14:paraId="7D225CD8" w14:textId="77777777" w:rsidTr="004249F5">
        <w:tc>
          <w:tcPr>
            <w:tcW w:w="1236" w:type="dxa"/>
            <w:tcMar>
              <w:top w:w="0" w:type="dxa"/>
              <w:left w:w="28" w:type="dxa"/>
              <w:bottom w:w="0" w:type="dxa"/>
              <w:right w:w="28" w:type="dxa"/>
            </w:tcMar>
            <w:hideMark/>
          </w:tcPr>
          <w:p w14:paraId="38D31BC3" w14:textId="77777777" w:rsidR="004249F5" w:rsidRPr="001A3CC1" w:rsidRDefault="004249F5" w:rsidP="00331A97">
            <w:pPr>
              <w:rPr>
                <w:bCs/>
                <w:sz w:val="24"/>
                <w:szCs w:val="24"/>
              </w:rPr>
            </w:pPr>
            <w:r w:rsidRPr="001A3CC1">
              <w:rPr>
                <w:bCs/>
                <w:sz w:val="24"/>
                <w:szCs w:val="24"/>
              </w:rPr>
              <w:t>Заявитель:</w:t>
            </w:r>
          </w:p>
        </w:tc>
        <w:tc>
          <w:tcPr>
            <w:tcW w:w="4888" w:type="dxa"/>
            <w:tcBorders>
              <w:top w:val="nil"/>
              <w:left w:val="nil"/>
              <w:bottom w:val="single" w:sz="6" w:space="0" w:color="000000"/>
              <w:right w:val="nil"/>
            </w:tcBorders>
            <w:tcMar>
              <w:top w:w="0" w:type="dxa"/>
              <w:left w:w="28" w:type="dxa"/>
              <w:bottom w:w="0" w:type="dxa"/>
              <w:right w:w="28" w:type="dxa"/>
            </w:tcMar>
            <w:hideMark/>
          </w:tcPr>
          <w:p w14:paraId="15DCCD4D" w14:textId="77777777" w:rsidR="004249F5" w:rsidRPr="001A3CC1" w:rsidRDefault="004249F5" w:rsidP="00331A97">
            <w:pPr>
              <w:ind w:firstLine="567"/>
              <w:rPr>
                <w:bCs/>
                <w:sz w:val="24"/>
                <w:szCs w:val="24"/>
              </w:rPr>
            </w:pPr>
            <w:r w:rsidRPr="001A3CC1">
              <w:rPr>
                <w:bCs/>
                <w:sz w:val="24"/>
                <w:szCs w:val="24"/>
              </w:rPr>
              <w:t> </w:t>
            </w:r>
          </w:p>
        </w:tc>
        <w:tc>
          <w:tcPr>
            <w:tcW w:w="425" w:type="dxa"/>
            <w:tcMar>
              <w:top w:w="0" w:type="dxa"/>
              <w:left w:w="28" w:type="dxa"/>
              <w:bottom w:w="0" w:type="dxa"/>
              <w:right w:w="28" w:type="dxa"/>
            </w:tcMar>
            <w:hideMark/>
          </w:tcPr>
          <w:p w14:paraId="52BCC50F" w14:textId="77777777" w:rsidR="004249F5" w:rsidRPr="001A3CC1" w:rsidRDefault="004249F5" w:rsidP="00331A97">
            <w:pPr>
              <w:ind w:firstLine="567"/>
              <w:rPr>
                <w:bCs/>
                <w:sz w:val="24"/>
                <w:szCs w:val="24"/>
              </w:rPr>
            </w:pPr>
            <w:r w:rsidRPr="001A3CC1">
              <w:rPr>
                <w:bCs/>
                <w:sz w:val="24"/>
                <w:szCs w:val="24"/>
              </w:rPr>
              <w:t> </w:t>
            </w:r>
          </w:p>
        </w:tc>
        <w:tc>
          <w:tcPr>
            <w:tcW w:w="2862" w:type="dxa"/>
            <w:tcBorders>
              <w:top w:val="nil"/>
              <w:left w:val="nil"/>
              <w:bottom w:val="single" w:sz="6" w:space="0" w:color="000000"/>
              <w:right w:val="nil"/>
            </w:tcBorders>
            <w:tcMar>
              <w:top w:w="0" w:type="dxa"/>
              <w:left w:w="28" w:type="dxa"/>
              <w:bottom w:w="0" w:type="dxa"/>
              <w:right w:w="28" w:type="dxa"/>
            </w:tcMar>
            <w:hideMark/>
          </w:tcPr>
          <w:p w14:paraId="2EE0B23B" w14:textId="77777777" w:rsidR="004249F5" w:rsidRPr="001A3CC1" w:rsidRDefault="004249F5" w:rsidP="00331A97">
            <w:pPr>
              <w:ind w:firstLine="567"/>
              <w:rPr>
                <w:bCs/>
                <w:sz w:val="24"/>
                <w:szCs w:val="24"/>
              </w:rPr>
            </w:pPr>
            <w:r w:rsidRPr="001A3CC1">
              <w:rPr>
                <w:bCs/>
                <w:sz w:val="24"/>
                <w:szCs w:val="24"/>
              </w:rPr>
              <w:t> </w:t>
            </w:r>
          </w:p>
        </w:tc>
      </w:tr>
      <w:tr w:rsidR="00331A97" w:rsidRPr="001A3CC1" w14:paraId="347B69CA" w14:textId="77777777" w:rsidTr="004249F5">
        <w:tc>
          <w:tcPr>
            <w:tcW w:w="1236" w:type="dxa"/>
            <w:tcMar>
              <w:top w:w="0" w:type="dxa"/>
              <w:left w:w="28" w:type="dxa"/>
              <w:bottom w:w="0" w:type="dxa"/>
              <w:right w:w="28" w:type="dxa"/>
            </w:tcMar>
            <w:hideMark/>
          </w:tcPr>
          <w:p w14:paraId="2A50BB63" w14:textId="77777777" w:rsidR="004249F5" w:rsidRPr="001A3CC1" w:rsidRDefault="004249F5" w:rsidP="00331A97">
            <w:pPr>
              <w:ind w:firstLine="567"/>
              <w:rPr>
                <w:bCs/>
                <w:sz w:val="24"/>
                <w:szCs w:val="24"/>
              </w:rPr>
            </w:pPr>
            <w:r w:rsidRPr="001A3CC1">
              <w:rPr>
                <w:bCs/>
                <w:sz w:val="24"/>
                <w:szCs w:val="24"/>
              </w:rPr>
              <w:t> </w:t>
            </w:r>
          </w:p>
        </w:tc>
        <w:tc>
          <w:tcPr>
            <w:tcW w:w="4888" w:type="dxa"/>
            <w:tcBorders>
              <w:top w:val="single" w:sz="6" w:space="0" w:color="000000"/>
              <w:left w:val="nil"/>
              <w:bottom w:val="nil"/>
              <w:right w:val="nil"/>
            </w:tcBorders>
            <w:tcMar>
              <w:top w:w="0" w:type="dxa"/>
              <w:left w:w="28" w:type="dxa"/>
              <w:bottom w:w="0" w:type="dxa"/>
              <w:right w:w="28" w:type="dxa"/>
            </w:tcMar>
            <w:hideMark/>
          </w:tcPr>
          <w:p w14:paraId="7631949C" w14:textId="77777777" w:rsidR="004249F5" w:rsidRPr="001A3CC1" w:rsidRDefault="004249F5" w:rsidP="00331A97">
            <w:pPr>
              <w:ind w:firstLine="567"/>
              <w:jc w:val="center"/>
              <w:rPr>
                <w:bCs/>
                <w:i/>
                <w:sz w:val="24"/>
                <w:szCs w:val="24"/>
              </w:rPr>
            </w:pPr>
            <w:r w:rsidRPr="001A3CC1">
              <w:rPr>
                <w:bCs/>
                <w:i/>
                <w:sz w:val="24"/>
                <w:szCs w:val="24"/>
              </w:rPr>
              <w:t>(Ф.И.О., должность представителя юридического лица; Ф.И.О. физического лица)</w:t>
            </w:r>
          </w:p>
        </w:tc>
        <w:tc>
          <w:tcPr>
            <w:tcW w:w="425" w:type="dxa"/>
            <w:tcMar>
              <w:top w:w="0" w:type="dxa"/>
              <w:left w:w="28" w:type="dxa"/>
              <w:bottom w:w="0" w:type="dxa"/>
              <w:right w:w="28" w:type="dxa"/>
            </w:tcMar>
            <w:hideMark/>
          </w:tcPr>
          <w:p w14:paraId="671F2818" w14:textId="77777777" w:rsidR="004249F5" w:rsidRPr="001A3CC1" w:rsidRDefault="004249F5" w:rsidP="00331A97">
            <w:pPr>
              <w:ind w:firstLine="567"/>
              <w:rPr>
                <w:bCs/>
                <w:i/>
                <w:sz w:val="24"/>
                <w:szCs w:val="24"/>
              </w:rPr>
            </w:pPr>
            <w:r w:rsidRPr="001A3CC1">
              <w:rPr>
                <w:bCs/>
                <w:i/>
                <w:sz w:val="24"/>
                <w:szCs w:val="24"/>
              </w:rPr>
              <w:t> </w:t>
            </w:r>
          </w:p>
        </w:tc>
        <w:tc>
          <w:tcPr>
            <w:tcW w:w="2862" w:type="dxa"/>
            <w:tcBorders>
              <w:top w:val="single" w:sz="6" w:space="0" w:color="000000"/>
              <w:left w:val="nil"/>
              <w:bottom w:val="nil"/>
              <w:right w:val="nil"/>
            </w:tcBorders>
            <w:tcMar>
              <w:top w:w="0" w:type="dxa"/>
              <w:left w:w="28" w:type="dxa"/>
              <w:bottom w:w="0" w:type="dxa"/>
              <w:right w:w="28" w:type="dxa"/>
            </w:tcMar>
            <w:hideMark/>
          </w:tcPr>
          <w:p w14:paraId="315211A3" w14:textId="77777777" w:rsidR="004249F5" w:rsidRPr="001A3CC1" w:rsidRDefault="004249F5" w:rsidP="00331A97">
            <w:pPr>
              <w:ind w:firstLine="708"/>
              <w:rPr>
                <w:bCs/>
                <w:i/>
                <w:sz w:val="24"/>
                <w:szCs w:val="24"/>
              </w:rPr>
            </w:pPr>
            <w:r w:rsidRPr="001A3CC1">
              <w:rPr>
                <w:bCs/>
                <w:i/>
                <w:sz w:val="24"/>
                <w:szCs w:val="24"/>
              </w:rPr>
              <w:t>       (подпись)</w:t>
            </w:r>
          </w:p>
        </w:tc>
      </w:tr>
    </w:tbl>
    <w:p w14:paraId="79AFD628" w14:textId="1F96393C" w:rsidR="007623EB" w:rsidRPr="001A3CC1" w:rsidRDefault="004249F5" w:rsidP="00331A97">
      <w:pPr>
        <w:rPr>
          <w:bCs/>
          <w:sz w:val="24"/>
          <w:szCs w:val="24"/>
        </w:rPr>
      </w:pPr>
      <w:r w:rsidRPr="001A3CC1">
        <w:rPr>
          <w:bCs/>
          <w:sz w:val="24"/>
          <w:szCs w:val="24"/>
        </w:rPr>
        <w:t>МП</w:t>
      </w:r>
      <w:r w:rsidRPr="001A3CC1">
        <w:rPr>
          <w:bCs/>
          <w:sz w:val="24"/>
          <w:szCs w:val="24"/>
        </w:rPr>
        <w:tab/>
      </w:r>
      <w:r w:rsidRPr="001A3CC1">
        <w:rPr>
          <w:bCs/>
          <w:sz w:val="24"/>
          <w:szCs w:val="24"/>
        </w:rPr>
        <w:tab/>
      </w:r>
      <w:r w:rsidRPr="001A3CC1">
        <w:rPr>
          <w:bCs/>
          <w:sz w:val="24"/>
          <w:szCs w:val="24"/>
        </w:rPr>
        <w:tab/>
      </w:r>
      <w:r w:rsidRPr="001A3CC1">
        <w:rPr>
          <w:bCs/>
          <w:sz w:val="24"/>
          <w:szCs w:val="24"/>
        </w:rPr>
        <w:tab/>
      </w:r>
      <w:r w:rsidRPr="001A3CC1">
        <w:rPr>
          <w:bCs/>
          <w:sz w:val="24"/>
          <w:szCs w:val="24"/>
        </w:rPr>
        <w:tab/>
      </w:r>
      <w:r w:rsidRPr="001A3CC1">
        <w:rPr>
          <w:bCs/>
          <w:sz w:val="24"/>
          <w:szCs w:val="24"/>
        </w:rPr>
        <w:tab/>
      </w:r>
      <w:r w:rsidRPr="001A3CC1">
        <w:rPr>
          <w:bCs/>
          <w:sz w:val="24"/>
          <w:szCs w:val="24"/>
        </w:rPr>
        <w:tab/>
      </w:r>
      <w:r w:rsidRPr="001A3CC1">
        <w:rPr>
          <w:bCs/>
          <w:sz w:val="24"/>
          <w:szCs w:val="24"/>
        </w:rPr>
        <w:tab/>
        <w:t>«____</w:t>
      </w:r>
      <w:proofErr w:type="gramStart"/>
      <w:r w:rsidRPr="001A3CC1">
        <w:rPr>
          <w:bCs/>
          <w:sz w:val="24"/>
          <w:szCs w:val="24"/>
        </w:rPr>
        <w:t>_»_</w:t>
      </w:r>
      <w:proofErr w:type="gramEnd"/>
      <w:r w:rsidRPr="001A3CC1">
        <w:rPr>
          <w:bCs/>
          <w:sz w:val="24"/>
          <w:szCs w:val="24"/>
        </w:rPr>
        <w:t>_______________201_года</w:t>
      </w:r>
    </w:p>
    <w:sectPr w:rsidR="007623EB" w:rsidRPr="001A3CC1" w:rsidSect="00132798">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48"/>
    <w:rsid w:val="00132798"/>
    <w:rsid w:val="001A3CC1"/>
    <w:rsid w:val="00331A97"/>
    <w:rsid w:val="004249F5"/>
    <w:rsid w:val="004C0038"/>
    <w:rsid w:val="00547704"/>
    <w:rsid w:val="00587354"/>
    <w:rsid w:val="007623EB"/>
    <w:rsid w:val="00B64948"/>
    <w:rsid w:val="00B91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A82690"/>
  <w15:chartTrackingRefBased/>
  <w15:docId w15:val="{8BF70CA6-959C-42CB-AD7C-D203A3DC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9F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249F5"/>
    <w:rPr>
      <w:color w:val="0000FF"/>
      <w:u w:val="single"/>
    </w:rPr>
  </w:style>
  <w:style w:type="paragraph" w:styleId="a4">
    <w:name w:val="endnote text"/>
    <w:basedOn w:val="a"/>
    <w:link w:val="a5"/>
    <w:semiHidden/>
    <w:unhideWhenUsed/>
    <w:rsid w:val="004249F5"/>
  </w:style>
  <w:style w:type="character" w:customStyle="1" w:styleId="a5">
    <w:name w:val="Текст концевой сноски Знак"/>
    <w:basedOn w:val="a0"/>
    <w:link w:val="a4"/>
    <w:semiHidden/>
    <w:rsid w:val="004249F5"/>
    <w:rPr>
      <w:rFonts w:ascii="Times New Roman" w:eastAsia="Times New Roman" w:hAnsi="Times New Roman" w:cs="Times New Roman"/>
      <w:sz w:val="20"/>
      <w:szCs w:val="20"/>
      <w:lang w:eastAsia="ru-RU"/>
    </w:rPr>
  </w:style>
  <w:style w:type="paragraph" w:styleId="a6">
    <w:name w:val="No Spacing"/>
    <w:qFormat/>
    <w:rsid w:val="004249F5"/>
    <w:pPr>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locked/>
    <w:rsid w:val="004249F5"/>
    <w:rPr>
      <w:rFonts w:ascii="Arial" w:hAnsi="Arial" w:cs="Arial"/>
    </w:rPr>
  </w:style>
  <w:style w:type="paragraph" w:customStyle="1" w:styleId="ConsPlusNormal0">
    <w:name w:val="ConsPlusNormal"/>
    <w:link w:val="ConsPlusNormal"/>
    <w:rsid w:val="004249F5"/>
    <w:pPr>
      <w:autoSpaceDE w:val="0"/>
      <w:autoSpaceDN w:val="0"/>
      <w:adjustRightInd w:val="0"/>
      <w:spacing w:after="0" w:line="240" w:lineRule="auto"/>
    </w:pPr>
    <w:rPr>
      <w:rFonts w:ascii="Arial" w:hAnsi="Arial" w:cs="Arial"/>
    </w:rPr>
  </w:style>
  <w:style w:type="paragraph" w:customStyle="1" w:styleId="ConsPlusCell">
    <w:name w:val="ConsPlusCell"/>
    <w:rsid w:val="004249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249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Стиль1 Знак"/>
    <w:basedOn w:val="a0"/>
    <w:link w:val="10"/>
    <w:locked/>
    <w:rsid w:val="004249F5"/>
    <w:rPr>
      <w:sz w:val="24"/>
      <w:szCs w:val="24"/>
    </w:rPr>
  </w:style>
  <w:style w:type="paragraph" w:customStyle="1" w:styleId="10">
    <w:name w:val="Стиль1"/>
    <w:basedOn w:val="a"/>
    <w:link w:val="1"/>
    <w:qFormat/>
    <w:rsid w:val="004249F5"/>
    <w:pPr>
      <w:jc w:val="both"/>
    </w:pPr>
    <w:rPr>
      <w:rFonts w:asciiTheme="minorHAnsi" w:eastAsiaTheme="minorHAnsi" w:hAnsiTheme="minorHAnsi" w:cstheme="minorBidi"/>
      <w:sz w:val="24"/>
      <w:szCs w:val="24"/>
      <w:lang w:eastAsia="en-US"/>
    </w:rPr>
  </w:style>
  <w:style w:type="character" w:styleId="a7">
    <w:name w:val="footnote reference"/>
    <w:semiHidden/>
    <w:unhideWhenUsed/>
    <w:rsid w:val="004249F5"/>
    <w:rPr>
      <w:vertAlign w:val="superscript"/>
    </w:rPr>
  </w:style>
  <w:style w:type="character" w:styleId="a8">
    <w:name w:val="Unresolved Mention"/>
    <w:basedOn w:val="a0"/>
    <w:uiPriority w:val="99"/>
    <w:semiHidden/>
    <w:unhideWhenUsed/>
    <w:rsid w:val="004249F5"/>
    <w:rPr>
      <w:color w:val="605E5C"/>
      <w:shd w:val="clear" w:color="auto" w:fill="E1DFDD"/>
    </w:rPr>
  </w:style>
  <w:style w:type="paragraph" w:styleId="a9">
    <w:name w:val="Balloon Text"/>
    <w:basedOn w:val="a"/>
    <w:link w:val="aa"/>
    <w:uiPriority w:val="99"/>
    <w:semiHidden/>
    <w:unhideWhenUsed/>
    <w:rsid w:val="004249F5"/>
    <w:rPr>
      <w:rFonts w:ascii="Segoe UI" w:hAnsi="Segoe UI" w:cs="Segoe UI"/>
      <w:sz w:val="18"/>
      <w:szCs w:val="18"/>
    </w:rPr>
  </w:style>
  <w:style w:type="character" w:customStyle="1" w:styleId="aa">
    <w:name w:val="Текст выноски Знак"/>
    <w:basedOn w:val="a0"/>
    <w:link w:val="a9"/>
    <w:uiPriority w:val="99"/>
    <w:semiHidden/>
    <w:rsid w:val="004249F5"/>
    <w:rPr>
      <w:rFonts w:ascii="Segoe UI" w:eastAsia="Times New Roman" w:hAnsi="Segoe UI" w:cs="Segoe UI"/>
      <w:sz w:val="18"/>
      <w:szCs w:val="18"/>
      <w:lang w:eastAsia="ru-RU"/>
    </w:rPr>
  </w:style>
  <w:style w:type="paragraph" w:customStyle="1" w:styleId="ConsPlusTitle">
    <w:name w:val="ConsPlusTitle"/>
    <w:uiPriority w:val="99"/>
    <w:rsid w:val="00132798"/>
    <w:pPr>
      <w:widowControl w:val="0"/>
      <w:autoSpaceDE w:val="0"/>
      <w:autoSpaceDN w:val="0"/>
      <w:spacing w:after="0" w:line="240" w:lineRule="auto"/>
    </w:pPr>
    <w:rPr>
      <w:rFonts w:ascii="Calibri" w:eastAsia="Calibri" w:hAnsi="Calibri" w:cs="Calibri"/>
      <w:b/>
      <w:bCs/>
      <w:lang w:eastAsia="ru-RU"/>
    </w:rPr>
  </w:style>
  <w:style w:type="paragraph" w:customStyle="1" w:styleId="Style2">
    <w:name w:val="Style2"/>
    <w:basedOn w:val="a"/>
    <w:rsid w:val="00132798"/>
    <w:pPr>
      <w:widowControl w:val="0"/>
      <w:autoSpaceDE w:val="0"/>
      <w:autoSpaceDN w:val="0"/>
      <w:adjustRightInd w:val="0"/>
      <w:spacing w:line="235" w:lineRule="exact"/>
      <w:ind w:firstLine="456"/>
      <w:jc w:val="both"/>
    </w:pPr>
    <w:rPr>
      <w:sz w:val="24"/>
      <w:szCs w:val="24"/>
    </w:rPr>
  </w:style>
  <w:style w:type="character" w:customStyle="1" w:styleId="FontStyle14">
    <w:name w:val="Font Style14"/>
    <w:rsid w:val="00132798"/>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75681">
      <w:bodyDiv w:val="1"/>
      <w:marLeft w:val="0"/>
      <w:marRight w:val="0"/>
      <w:marTop w:val="0"/>
      <w:marBottom w:val="0"/>
      <w:divBdr>
        <w:top w:val="none" w:sz="0" w:space="0" w:color="auto"/>
        <w:left w:val="none" w:sz="0" w:space="0" w:color="auto"/>
        <w:bottom w:val="none" w:sz="0" w:space="0" w:color="auto"/>
        <w:right w:val="none" w:sz="0" w:space="0" w:color="auto"/>
      </w:divBdr>
    </w:div>
    <w:div w:id="165826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3E6380CB1E7A0A2B4C7E9FB9D37F13B0C2F50534219791DC43C0DDA6Cs7M" TargetMode="External"/><Relationship Id="rId13" Type="http://schemas.openxmlformats.org/officeDocument/2006/relationships/hyperlink" Target="consultantplus://offline/ref=1BDB994723FE8A2A5C2A977E5B1A6D0FD52D014751949B3CE3C7C1EF552676952840729519EFF3B4O6h3I"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166B6C834A40D9ED059D12BC8CDD9D84D13C7A68142196DE02C83138nBMDI" TargetMode="External"/><Relationship Id="rId3" Type="http://schemas.openxmlformats.org/officeDocument/2006/relationships/webSettings" Target="web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consultantplus://offline/ref=9A83E6380CB1E7A0A2B4C7E9FB9D37F13B0C2F50504619791DC43C0DDA6Cs7M" TargetMode="External"/><Relationship Id="rId12" Type="http://schemas.openxmlformats.org/officeDocument/2006/relationships/hyperlink" Target="consultantplus://offline/ref=B01B04AFEAC1078C055B2081D2F00D7D26850915DDEAC67687723897B638DD29D841668B624D3366b9JCN" TargetMode="External"/><Relationship Id="rId17" Type="http://schemas.openxmlformats.org/officeDocument/2006/relationships/hyperlink" Target="consultantplus://offline/ref=8F6EFCEBD78D73945BB09737A027B4142E3B091AC632F502F77E0E3DD8F195EB1B53B1CE58D9EF8DC8o2N" TargetMode="External"/><Relationship Id="rId25"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settings" Target="settings.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D6893BC30E4FA44C02BFC9CA1964E73C85064487B2D390420E4EFAEE12C5063752E5772169E333C7cCF9I" TargetMode="External"/><Relationship Id="rId24" Type="http://schemas.openxmlformats.org/officeDocument/2006/relationships/hyperlink" Target="consultantplus://offline/ref=0DD3F52011E807A2BF22D95A60DC2557D9EF27B5C29923121822777D5776179B9F8B0D93691B19B093305F3804EB7C77359B581E8A7989BBH8U6O" TargetMode="External"/><Relationship Id="rId5" Type="http://schemas.openxmlformats.org/officeDocument/2006/relationships/hyperlink" Target="http://kamyshinskij.volgograd.ru/folder_16/" TargetMode="External"/><Relationship Id="rId15" Type="http://schemas.openxmlformats.org/officeDocument/2006/relationships/hyperlink" Target="consultantplus://offline/ref=16FF902BDFE25612FA4EB7B7F2CC3DD866E795FBBD4973CF464A4C1BC177F5EEF6178D0973E1DF18nECCO" TargetMode="External"/><Relationship Id="rId23" Type="http://schemas.openxmlformats.org/officeDocument/2006/relationships/hyperlink" Target="consultantplus://offline/ref=0DD3F52011E807A2BF22D95A60DC2557D9EF27B5C29923121822777D5776179B9F8B0D90601B11E1C67F5E6441BF6F77349B5B1E95H7U3O" TargetMode="External"/><Relationship Id="rId28" Type="http://schemas.openxmlformats.org/officeDocument/2006/relationships/fontTable" Target="fontTable.xm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hyperlink" Target="http://kamyshinskij.volgograd.ru/folder_16/" TargetMode="External"/><Relationship Id="rId9" Type="http://schemas.openxmlformats.org/officeDocument/2006/relationships/hyperlink" Target="consultantplus://offline/ref=47297CEB1E3D97D42D0178461072AF883EC1AB27F019ACBF31FA6F9F7F2F57D388CF25685D0747C0Q060M" TargetMode="External"/><Relationship Id="rId14" Type="http://schemas.openxmlformats.org/officeDocument/2006/relationships/hyperlink" Target="http://kamyshinskij.volgograd.ru/folder_16/"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yperlink" Target="consultantplus://offline/ref=E49C6BF63A9DA14897C7D94375A94DD7B8BA45C058C06A5D35222C70E076484A52B3721216h8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8665</Words>
  <Characters>49397</Characters>
  <Application>Microsoft Office Word</Application>
  <DocSecurity>0</DocSecurity>
  <Lines>411</Lines>
  <Paragraphs>115</Paragraphs>
  <ScaleCrop>false</ScaleCrop>
  <Company/>
  <LinksUpToDate>false</LinksUpToDate>
  <CharactersWithSpaces>57947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Плешакова</dc:creator>
  <cp:keywords/>
  <dc:description/>
  <cp:lastModifiedBy>Любовь Плешакова</cp:lastModifiedBy>
  <cp:revision>14</cp:revision>
  <cp:lastPrinted>2020-01-23T11:47:00Z</cp:lastPrinted>
  <dcterms:created xsi:type="dcterms:W3CDTF">2019-12-17T05:46:00Z</dcterms:created>
  <dcterms:modified xsi:type="dcterms:W3CDTF">2020-02-11T04:49:00Z</dcterms:modified>
</cp:coreProperties>
</file>